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99DF" w14:textId="27A0AD1C" w:rsidR="003109DD" w:rsidRDefault="008B3DFC" w:rsidP="007769E7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  <w:r w:rsidRPr="008B3DFC">
        <w:rPr>
          <w:rFonts w:ascii="Century Gothic" w:hAnsi="Century Gothic"/>
          <w:b/>
          <w:noProof/>
          <w:color w:val="0066C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2EF887" wp14:editId="0AE05813">
            <wp:simplePos x="0" y="0"/>
            <wp:positionH relativeFrom="column">
              <wp:posOffset>-514350</wp:posOffset>
            </wp:positionH>
            <wp:positionV relativeFrom="page">
              <wp:posOffset>19050</wp:posOffset>
            </wp:positionV>
            <wp:extent cx="7632065" cy="1152525"/>
            <wp:effectExtent l="0" t="0" r="6985" b="9525"/>
            <wp:wrapNone/>
            <wp:docPr id="488598197" name="Picture 1" descr="A white clouds in blu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98197" name="Picture 1" descr="A white clouds in blue sky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4" b="9023"/>
                    <a:stretch/>
                  </pic:blipFill>
                  <pic:spPr bwMode="auto">
                    <a:xfrm>
                      <a:off x="0" y="0"/>
                      <a:ext cx="763206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8085B" w14:textId="77777777" w:rsidR="003109DD" w:rsidRDefault="003109DD" w:rsidP="007769E7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</w:p>
    <w:p w14:paraId="53BF0DF0" w14:textId="4108CA6D" w:rsidR="00976F1D" w:rsidRPr="005E16F3" w:rsidRDefault="003C5021" w:rsidP="005E16F3">
      <w:pPr>
        <w:spacing w:before="160" w:after="0" w:line="240" w:lineRule="auto"/>
        <w:jc w:val="both"/>
        <w:rPr>
          <w:rFonts w:ascii="Unilever Desire" w:hAnsi="Unilever Desire"/>
          <w:bCs/>
          <w:color w:val="0066CC"/>
          <w:sz w:val="28"/>
          <w:szCs w:val="28"/>
        </w:rPr>
      </w:pPr>
      <w:r>
        <w:rPr>
          <w:rFonts w:ascii="Unilever Desire" w:hAnsi="Unilever Desire"/>
          <w:bCs/>
          <w:color w:val="0066CC"/>
          <w:sz w:val="28"/>
          <w:szCs w:val="28"/>
        </w:rPr>
        <w:t>BẢN MÔ TẢ CÔNG VIỆC</w:t>
      </w:r>
    </w:p>
    <w:p w14:paraId="2A52F66E" w14:textId="6DA8A997" w:rsidR="003C5021" w:rsidRPr="003C5021" w:rsidRDefault="00976F1D" w:rsidP="003C5021">
      <w:pPr>
        <w:spacing w:line="240" w:lineRule="auto"/>
        <w:rPr>
          <w:rFonts w:ascii="Unilever Desire" w:hAnsi="Unilever Desire"/>
          <w:b/>
          <w:color w:val="0066CC"/>
          <w:sz w:val="44"/>
          <w:szCs w:val="44"/>
        </w:rPr>
      </w:pPr>
      <w:r w:rsidRPr="005E16F3">
        <w:rPr>
          <w:rFonts w:ascii="Unilever Desire" w:hAnsi="Unilever Desire"/>
          <w:b/>
          <w:color w:val="0066CC"/>
          <w:sz w:val="44"/>
          <w:szCs w:val="44"/>
        </w:rPr>
        <w:t xml:space="preserve">UFRESH </w:t>
      </w:r>
      <w:r w:rsidR="005510AA">
        <w:rPr>
          <w:rFonts w:ascii="Unilever Desire" w:hAnsi="Unilever Desire"/>
          <w:b/>
          <w:color w:val="0066CC"/>
          <w:sz w:val="44"/>
          <w:szCs w:val="44"/>
        </w:rPr>
        <w:t>Quality Control Analyst</w:t>
      </w:r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r w:rsidR="00E953B5">
        <w:rPr>
          <w:rFonts w:ascii="Unilever Desire" w:hAnsi="Unilever Desire"/>
          <w:b/>
          <w:color w:val="0066CC"/>
          <w:sz w:val="44"/>
          <w:szCs w:val="44"/>
        </w:rPr>
        <w:br/>
      </w:r>
      <w:r w:rsidR="003C5021">
        <w:rPr>
          <w:rFonts w:ascii="Unilever Desire" w:hAnsi="Unilever Desire"/>
          <w:b/>
          <w:color w:val="0066CC"/>
          <w:sz w:val="44"/>
          <w:szCs w:val="44"/>
        </w:rPr>
        <w:t>(</w:t>
      </w:r>
      <w:proofErr w:type="spellStart"/>
      <w:r w:rsidR="005510AA">
        <w:rPr>
          <w:rFonts w:ascii="Unilever Desire" w:hAnsi="Unilever Desire"/>
          <w:b/>
          <w:color w:val="0066CC"/>
          <w:sz w:val="44"/>
          <w:szCs w:val="44"/>
        </w:rPr>
        <w:t>Chuyên</w:t>
      </w:r>
      <w:proofErr w:type="spellEnd"/>
      <w:r w:rsidR="005510AA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5510AA">
        <w:rPr>
          <w:rFonts w:ascii="Unilever Desire" w:hAnsi="Unilever Desire"/>
          <w:b/>
          <w:color w:val="0066CC"/>
          <w:sz w:val="44"/>
          <w:szCs w:val="44"/>
        </w:rPr>
        <w:t>viên</w:t>
      </w:r>
      <w:proofErr w:type="spellEnd"/>
      <w:r w:rsidR="005510AA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5510AA">
        <w:rPr>
          <w:rFonts w:ascii="Unilever Desire" w:hAnsi="Unilever Desire"/>
          <w:b/>
          <w:color w:val="0066CC"/>
          <w:sz w:val="44"/>
          <w:szCs w:val="44"/>
        </w:rPr>
        <w:t>Quản</w:t>
      </w:r>
      <w:proofErr w:type="spellEnd"/>
      <w:r w:rsidR="005510AA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5510AA">
        <w:rPr>
          <w:rFonts w:ascii="Unilever Desire" w:hAnsi="Unilever Desire"/>
          <w:b/>
          <w:color w:val="0066CC"/>
          <w:sz w:val="44"/>
          <w:szCs w:val="44"/>
        </w:rPr>
        <w:t>ly</w:t>
      </w:r>
      <w:proofErr w:type="spellEnd"/>
      <w:r w:rsidR="005510AA">
        <w:rPr>
          <w:rFonts w:ascii="Unilever Desire" w:hAnsi="Unilever Desire"/>
          <w:b/>
          <w:color w:val="0066CC"/>
          <w:sz w:val="44"/>
          <w:szCs w:val="44"/>
        </w:rPr>
        <w:t xml:space="preserve">́ </w:t>
      </w:r>
      <w:proofErr w:type="spellStart"/>
      <w:r w:rsidR="005510AA">
        <w:rPr>
          <w:rFonts w:ascii="Unilever Desire" w:hAnsi="Unilever Desire"/>
          <w:b/>
          <w:color w:val="0066CC"/>
          <w:sz w:val="44"/>
          <w:szCs w:val="44"/>
        </w:rPr>
        <w:t>Chất</w:t>
      </w:r>
      <w:proofErr w:type="spellEnd"/>
      <w:r w:rsidR="005510AA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5510AA">
        <w:rPr>
          <w:rFonts w:ascii="Unilever Desire" w:hAnsi="Unilever Desire"/>
          <w:b/>
          <w:color w:val="0066CC"/>
          <w:sz w:val="44"/>
          <w:szCs w:val="44"/>
        </w:rPr>
        <w:t>lượng</w:t>
      </w:r>
      <w:proofErr w:type="spellEnd"/>
      <w:r w:rsidR="003C5021">
        <w:rPr>
          <w:rFonts w:ascii="Unilever Desire" w:hAnsi="Unilever Desire"/>
          <w:b/>
          <w:color w:val="0066CC"/>
          <w:sz w:val="44"/>
          <w:szCs w:val="44"/>
        </w:rPr>
        <w:t>)</w:t>
      </w:r>
    </w:p>
    <w:p w14:paraId="6EDA291D" w14:textId="14D67B04" w:rsidR="00976F1D" w:rsidRPr="006D1F22" w:rsidRDefault="0001049F" w:rsidP="004C5BE0">
      <w:pPr>
        <w:spacing w:before="160" w:line="240" w:lineRule="auto"/>
        <w:jc w:val="both"/>
        <w:rPr>
          <w:rFonts w:ascii="Unilever Desire" w:hAnsi="Unilever Desire"/>
          <w:sz w:val="22"/>
          <w:szCs w:val="22"/>
        </w:rPr>
      </w:pPr>
      <w:r>
        <w:rPr>
          <w:rFonts w:ascii="Unilever Desire" w:hAnsi="Unilever Desire"/>
          <w:sz w:val="22"/>
          <w:szCs w:val="22"/>
        </w:rPr>
        <w:t xml:space="preserve">Unilever </w:t>
      </w:r>
      <w:proofErr w:type="spellStart"/>
      <w:r w:rsidRPr="0001049F">
        <w:rPr>
          <w:rFonts w:ascii="Unilever Desire" w:hAnsi="Unilever Desire"/>
          <w:sz w:val="22"/>
          <w:szCs w:val="22"/>
        </w:rPr>
        <w:t>đang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tìm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kiếm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những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sinh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viên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năm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cuối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cử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nhân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mới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tốt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đầy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nhiệt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huyết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để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chương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b/>
          <w:bCs/>
          <w:sz w:val="22"/>
          <w:szCs w:val="22"/>
        </w:rPr>
        <w:t>UFresh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lĩnh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Đây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cơ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hội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để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được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môi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trường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máy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hiện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đại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tế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về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tối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ưu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quy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phân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tích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dữ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liệu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sẽ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học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hỏi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chuyên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áp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dụng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thức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kỹ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thuật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tế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tạo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01049F">
        <w:rPr>
          <w:rFonts w:ascii="Unilever Desire" w:hAnsi="Unilever Desire"/>
          <w:sz w:val="22"/>
          <w:szCs w:val="22"/>
        </w:rPr>
        <w:t>tác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động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ngay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những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ngày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đầu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Nếu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yêu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thích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cải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muốn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phát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triển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ngành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hãy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tham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gia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UFresh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ngay</w:t>
      </w:r>
      <w:proofErr w:type="spellEnd"/>
      <w:r>
        <w:rPr>
          <w:rFonts w:ascii="Unilever Desire" w:hAnsi="Unilever Desire"/>
          <w:sz w:val="22"/>
          <w:szCs w:val="22"/>
        </w:rPr>
        <w:t>!</w:t>
      </w:r>
    </w:p>
    <w:p w14:paraId="669C1FD2" w14:textId="77777777" w:rsidR="00AE1339" w:rsidRDefault="00AE1339" w:rsidP="00976F1D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</w:p>
    <w:p w14:paraId="3E82CC7F" w14:textId="51141E75" w:rsidR="000C1CF8" w:rsidRPr="005E16F3" w:rsidRDefault="0001049F" w:rsidP="00976F1D">
      <w:pPr>
        <w:spacing w:before="160"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BẠN SẼ LÀM GÌ?</w:t>
      </w:r>
    </w:p>
    <w:p w14:paraId="18F8EDF8" w14:textId="302D152C" w:rsidR="00BF62FE" w:rsidRPr="00E20F4E" w:rsidRDefault="007C4B44" w:rsidP="00976F1D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 w:rsidRPr="007C4B44">
        <w:rPr>
          <w:rFonts w:ascii="Unilever Desire" w:hAnsi="Unilever Desire"/>
          <w:color w:val="0066CC"/>
        </w:rPr>
        <w:t>Tham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gia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đổi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mới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chất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lượng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sản</w:t>
      </w:r>
      <w:proofErr w:type="spellEnd"/>
      <w:r w:rsidRPr="007C4B44">
        <w:rPr>
          <w:rFonts w:ascii="Unilever Desire" w:hAnsi="Unilever Desire"/>
          <w:color w:val="0066CC"/>
        </w:rPr>
        <w:t xml:space="preserve"> </w:t>
      </w:r>
      <w:proofErr w:type="spellStart"/>
      <w:r w:rsidRPr="007C4B44">
        <w:rPr>
          <w:rFonts w:ascii="Unilever Desire" w:hAnsi="Unilever Desire"/>
          <w:color w:val="0066CC"/>
        </w:rPr>
        <w:t>phẩm</w:t>
      </w:r>
      <w:proofErr w:type="spellEnd"/>
    </w:p>
    <w:p w14:paraId="5CD60597" w14:textId="77777777" w:rsidR="004161FF" w:rsidRPr="004161FF" w:rsidRDefault="004161FF" w:rsidP="004161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4161FF">
        <w:rPr>
          <w:rFonts w:ascii="Unilever Desire" w:hAnsi="Unilever Desire"/>
          <w:sz w:val="22"/>
          <w:szCs w:val="22"/>
        </w:rPr>
        <w:t>Học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cách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đánh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giá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rủi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ro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và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đảm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bảo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sản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phẩm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đạt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chuẩn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ngay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từ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giai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đoạn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thử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nghiệm</w:t>
      </w:r>
      <w:proofErr w:type="spellEnd"/>
      <w:r w:rsidRPr="004161FF">
        <w:rPr>
          <w:rFonts w:ascii="Unilever Desire" w:hAnsi="Unilever Desire"/>
          <w:sz w:val="22"/>
          <w:szCs w:val="22"/>
        </w:rPr>
        <w:t>.</w:t>
      </w:r>
    </w:p>
    <w:p w14:paraId="4848DB90" w14:textId="19A151D7" w:rsidR="004161FF" w:rsidRPr="00D11A82" w:rsidRDefault="004161FF" w:rsidP="004161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4161FF">
        <w:rPr>
          <w:rFonts w:ascii="Unilever Desire" w:hAnsi="Unilever Desire"/>
          <w:sz w:val="22"/>
          <w:szCs w:val="22"/>
        </w:rPr>
        <w:t>Trực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tiếp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tham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gia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các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thử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nghiệm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sản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phẩm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mới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và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triển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khai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tiêu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chuẩn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chất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lượng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tiên</w:t>
      </w:r>
      <w:proofErr w:type="spellEnd"/>
      <w:r w:rsidRPr="004161F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4161FF">
        <w:rPr>
          <w:rFonts w:ascii="Unilever Desire" w:hAnsi="Unilever Desire"/>
          <w:sz w:val="22"/>
          <w:szCs w:val="22"/>
        </w:rPr>
        <w:t>tiến</w:t>
      </w:r>
      <w:proofErr w:type="spellEnd"/>
      <w:r w:rsidRPr="004161FF">
        <w:rPr>
          <w:rFonts w:ascii="Unilever Desire" w:hAnsi="Unilever Desire"/>
          <w:sz w:val="22"/>
          <w:szCs w:val="22"/>
        </w:rPr>
        <w:t>.</w:t>
      </w:r>
    </w:p>
    <w:p w14:paraId="04937268" w14:textId="77777777" w:rsidR="00976F1D" w:rsidRPr="00976F1D" w:rsidRDefault="00976F1D" w:rsidP="00976F1D">
      <w:pPr>
        <w:pStyle w:val="ListParagraph"/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491DC6C8" w14:textId="188D2FC2" w:rsidR="00553E45" w:rsidRPr="00E20F4E" w:rsidRDefault="00257CF1" w:rsidP="00553E45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>
        <w:rPr>
          <w:rFonts w:ascii="Unilever Desire" w:hAnsi="Unilever Desire"/>
          <w:color w:val="0066CC"/>
        </w:rPr>
        <w:t>Tham</w:t>
      </w:r>
      <w:proofErr w:type="spellEnd"/>
      <w:r>
        <w:rPr>
          <w:rFonts w:ascii="Unilever Desire" w:hAnsi="Unilever Desire"/>
          <w:color w:val="0066CC"/>
        </w:rPr>
        <w:t xml:space="preserve"> </w:t>
      </w:r>
      <w:proofErr w:type="spellStart"/>
      <w:r>
        <w:rPr>
          <w:rFonts w:ascii="Unilever Desire" w:hAnsi="Unilever Desire"/>
          <w:color w:val="0066CC"/>
        </w:rPr>
        <w:t>gia</w:t>
      </w:r>
      <w:proofErr w:type="spellEnd"/>
      <w:r>
        <w:rPr>
          <w:rFonts w:ascii="Unilever Desire" w:hAnsi="Unilever Desire"/>
          <w:color w:val="0066CC"/>
        </w:rPr>
        <w:t xml:space="preserve"> </w:t>
      </w:r>
      <w:proofErr w:type="spellStart"/>
      <w:r>
        <w:rPr>
          <w:rFonts w:ascii="Unilever Desire" w:hAnsi="Unilever Desire"/>
          <w:color w:val="0066CC"/>
        </w:rPr>
        <w:t>các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dự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án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lắp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đặt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dây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chuyền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máy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móc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hiện</w:t>
      </w:r>
      <w:proofErr w:type="spellEnd"/>
      <w:r w:rsidR="00347B30" w:rsidRPr="00347B30">
        <w:rPr>
          <w:rFonts w:ascii="Unilever Desire" w:hAnsi="Unilever Desire"/>
          <w:color w:val="0066CC"/>
        </w:rPr>
        <w:t xml:space="preserve"> </w:t>
      </w:r>
      <w:proofErr w:type="spellStart"/>
      <w:r w:rsidR="00347B30" w:rsidRPr="00347B30">
        <w:rPr>
          <w:rFonts w:ascii="Unilever Desire" w:hAnsi="Unilever Desire"/>
          <w:color w:val="0066CC"/>
        </w:rPr>
        <w:t>đại</w:t>
      </w:r>
      <w:proofErr w:type="spellEnd"/>
    </w:p>
    <w:p w14:paraId="68143ACD" w14:textId="77777777" w:rsidR="008F5F90" w:rsidRPr="008F5F90" w:rsidRDefault="008F5F90" w:rsidP="008F5F9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8F5F90">
        <w:rPr>
          <w:rFonts w:ascii="Unilever Desire" w:hAnsi="Unilever Desire"/>
          <w:sz w:val="22"/>
          <w:szCs w:val="22"/>
        </w:rPr>
        <w:t>Hiểu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quy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trình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đầu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tư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và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vận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hành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máy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móc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theo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chuẩn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toàn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cầu</w:t>
      </w:r>
      <w:proofErr w:type="spellEnd"/>
      <w:r w:rsidRPr="008F5F90">
        <w:rPr>
          <w:rFonts w:ascii="Unilever Desire" w:hAnsi="Unilever Desire"/>
          <w:sz w:val="22"/>
          <w:szCs w:val="22"/>
        </w:rPr>
        <w:t>.</w:t>
      </w:r>
    </w:p>
    <w:p w14:paraId="28DEB5A4" w14:textId="6B20A941" w:rsidR="008F5F90" w:rsidRPr="00D11A82" w:rsidRDefault="008F5F90" w:rsidP="008F5F9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8F5F90">
        <w:rPr>
          <w:rFonts w:ascii="Unilever Desire" w:hAnsi="Unilever Desire"/>
          <w:sz w:val="22"/>
          <w:szCs w:val="22"/>
        </w:rPr>
        <w:t>Tham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gia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chạy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thử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8F5F90">
        <w:rPr>
          <w:rFonts w:ascii="Unilever Desire" w:hAnsi="Unilever Desire"/>
          <w:sz w:val="22"/>
          <w:szCs w:val="22"/>
        </w:rPr>
        <w:t>kiểm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chứng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chất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lượng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và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đào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tạo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vận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hành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thực</w:t>
      </w:r>
      <w:proofErr w:type="spellEnd"/>
      <w:r w:rsidRPr="008F5F90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8F5F90">
        <w:rPr>
          <w:rFonts w:ascii="Unilever Desire" w:hAnsi="Unilever Desire"/>
          <w:sz w:val="22"/>
          <w:szCs w:val="22"/>
        </w:rPr>
        <w:t>tế</w:t>
      </w:r>
      <w:proofErr w:type="spellEnd"/>
      <w:r w:rsidRPr="008F5F90">
        <w:rPr>
          <w:rFonts w:ascii="Unilever Desire" w:hAnsi="Unilever Desire"/>
          <w:sz w:val="22"/>
          <w:szCs w:val="22"/>
        </w:rPr>
        <w:t>.</w:t>
      </w:r>
    </w:p>
    <w:p w14:paraId="291F13AA" w14:textId="77777777" w:rsidR="00553E45" w:rsidRDefault="00553E45" w:rsidP="00553E45">
      <w:pPr>
        <w:spacing w:after="0" w:line="240" w:lineRule="auto"/>
        <w:jc w:val="both"/>
        <w:rPr>
          <w:rFonts w:ascii="Unilever Desire" w:hAnsi="Unilever Desire"/>
          <w:color w:val="0066CC"/>
        </w:rPr>
      </w:pPr>
    </w:p>
    <w:p w14:paraId="1B7DF813" w14:textId="70941D8F" w:rsidR="00553E45" w:rsidRPr="00E20F4E" w:rsidRDefault="005365D1" w:rsidP="00553E45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 w:rsidRPr="005365D1">
        <w:rPr>
          <w:rFonts w:ascii="Unilever Desire" w:hAnsi="Unilever Desire"/>
          <w:color w:val="0066CC"/>
        </w:rPr>
        <w:t>Quản</w:t>
      </w:r>
      <w:proofErr w:type="spellEnd"/>
      <w:r w:rsidRPr="005365D1">
        <w:rPr>
          <w:rFonts w:ascii="Unilever Desire" w:hAnsi="Unilever Desire"/>
          <w:color w:val="0066CC"/>
        </w:rPr>
        <w:t xml:space="preserve"> </w:t>
      </w:r>
      <w:proofErr w:type="spellStart"/>
      <w:r w:rsidRPr="005365D1">
        <w:rPr>
          <w:rFonts w:ascii="Unilever Desire" w:hAnsi="Unilever Desire"/>
          <w:color w:val="0066CC"/>
        </w:rPr>
        <w:t>lý</w:t>
      </w:r>
      <w:proofErr w:type="spellEnd"/>
      <w:r w:rsidRPr="005365D1">
        <w:rPr>
          <w:rFonts w:ascii="Unilever Desire" w:hAnsi="Unilever Desire"/>
          <w:color w:val="0066CC"/>
        </w:rPr>
        <w:t xml:space="preserve"> </w:t>
      </w:r>
      <w:proofErr w:type="spellStart"/>
      <w:r w:rsidRPr="005365D1">
        <w:rPr>
          <w:rFonts w:ascii="Unilever Desire" w:hAnsi="Unilever Desire"/>
          <w:color w:val="0066CC"/>
        </w:rPr>
        <w:t>chất</w:t>
      </w:r>
      <w:proofErr w:type="spellEnd"/>
      <w:r w:rsidRPr="005365D1">
        <w:rPr>
          <w:rFonts w:ascii="Unilever Desire" w:hAnsi="Unilever Desire"/>
          <w:color w:val="0066CC"/>
        </w:rPr>
        <w:t xml:space="preserve"> </w:t>
      </w:r>
      <w:proofErr w:type="spellStart"/>
      <w:r w:rsidRPr="005365D1">
        <w:rPr>
          <w:rFonts w:ascii="Unilever Desire" w:hAnsi="Unilever Desire"/>
          <w:color w:val="0066CC"/>
        </w:rPr>
        <w:t>lượng</w:t>
      </w:r>
      <w:proofErr w:type="spellEnd"/>
      <w:r w:rsidRPr="005365D1">
        <w:rPr>
          <w:rFonts w:ascii="Unilever Desire" w:hAnsi="Unilever Desire"/>
          <w:color w:val="0066CC"/>
        </w:rPr>
        <w:t xml:space="preserve"> </w:t>
      </w:r>
      <w:proofErr w:type="spellStart"/>
      <w:r w:rsidRPr="005365D1">
        <w:rPr>
          <w:rFonts w:ascii="Unilever Desire" w:hAnsi="Unilever Desire"/>
          <w:color w:val="0066CC"/>
        </w:rPr>
        <w:t>tại</w:t>
      </w:r>
      <w:proofErr w:type="spellEnd"/>
      <w:r w:rsidRPr="005365D1">
        <w:rPr>
          <w:rFonts w:ascii="Unilever Desire" w:hAnsi="Unilever Desire"/>
          <w:color w:val="0066CC"/>
        </w:rPr>
        <w:t xml:space="preserve"> </w:t>
      </w:r>
      <w:proofErr w:type="spellStart"/>
      <w:r w:rsidRPr="005365D1">
        <w:rPr>
          <w:rFonts w:ascii="Unilever Desire" w:hAnsi="Unilever Desire"/>
          <w:color w:val="0066CC"/>
        </w:rPr>
        <w:t>phân</w:t>
      </w:r>
      <w:proofErr w:type="spellEnd"/>
      <w:r w:rsidRPr="005365D1">
        <w:rPr>
          <w:rFonts w:ascii="Unilever Desire" w:hAnsi="Unilever Desire"/>
          <w:color w:val="0066CC"/>
        </w:rPr>
        <w:t xml:space="preserve"> </w:t>
      </w:r>
      <w:proofErr w:type="spellStart"/>
      <w:r w:rsidRPr="005365D1">
        <w:rPr>
          <w:rFonts w:ascii="Unilever Desire" w:hAnsi="Unilever Desire"/>
          <w:color w:val="0066CC"/>
        </w:rPr>
        <w:t>xưởng</w:t>
      </w:r>
      <w:proofErr w:type="spellEnd"/>
    </w:p>
    <w:p w14:paraId="13A601CC" w14:textId="77777777" w:rsidR="00506B18" w:rsidRPr="00506B18" w:rsidRDefault="00506B18" w:rsidP="00506B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506B18">
        <w:rPr>
          <w:rFonts w:ascii="Unilever Desire" w:hAnsi="Unilever Desire"/>
          <w:sz w:val="22"/>
          <w:szCs w:val="22"/>
        </w:rPr>
        <w:t>Là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cầu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nối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giữa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sản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xuất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và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bô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̣ </w:t>
      </w:r>
      <w:proofErr w:type="spellStart"/>
      <w:r w:rsidRPr="00506B18">
        <w:rPr>
          <w:rFonts w:ascii="Unilever Desire" w:hAnsi="Unilever Desire"/>
          <w:sz w:val="22"/>
          <w:szCs w:val="22"/>
        </w:rPr>
        <w:t>phận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quản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ly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́ </w:t>
      </w:r>
      <w:proofErr w:type="spellStart"/>
      <w:r w:rsidRPr="00506B18">
        <w:rPr>
          <w:rFonts w:ascii="Unilever Desire" w:hAnsi="Unilever Desire"/>
          <w:sz w:val="22"/>
          <w:szCs w:val="22"/>
        </w:rPr>
        <w:t>chất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lượng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506B18">
        <w:rPr>
          <w:rFonts w:ascii="Unilever Desire" w:hAnsi="Unilever Desire"/>
          <w:sz w:val="22"/>
          <w:szCs w:val="22"/>
        </w:rPr>
        <w:t>giám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sát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tuân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thủ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chất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lượng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hàng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ngày</w:t>
      </w:r>
      <w:proofErr w:type="spellEnd"/>
      <w:r w:rsidRPr="00506B18">
        <w:rPr>
          <w:rFonts w:ascii="Unilever Desire" w:hAnsi="Unilever Desire"/>
          <w:sz w:val="22"/>
          <w:szCs w:val="22"/>
        </w:rPr>
        <w:t>.</w:t>
      </w:r>
    </w:p>
    <w:p w14:paraId="1BC6F378" w14:textId="2C57EA20" w:rsidR="00506B18" w:rsidRPr="00814B21" w:rsidRDefault="00506B18" w:rsidP="00814B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r w:rsidRPr="00506B18">
        <w:rPr>
          <w:rFonts w:ascii="Unilever Desire" w:hAnsi="Unilever Desire"/>
          <w:sz w:val="22"/>
          <w:szCs w:val="22"/>
        </w:rPr>
        <w:t xml:space="preserve">Thu </w:t>
      </w:r>
      <w:proofErr w:type="spellStart"/>
      <w:r w:rsidRPr="00506B18">
        <w:rPr>
          <w:rFonts w:ascii="Unilever Desire" w:hAnsi="Unilever Desire"/>
          <w:sz w:val="22"/>
          <w:szCs w:val="22"/>
        </w:rPr>
        <w:t>thập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dữ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liệu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506B18">
        <w:rPr>
          <w:rFonts w:ascii="Unilever Desire" w:hAnsi="Unilever Desire"/>
          <w:sz w:val="22"/>
          <w:szCs w:val="22"/>
        </w:rPr>
        <w:t>lập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báo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cáo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và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đưa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506B18">
        <w:rPr>
          <w:rFonts w:ascii="Unilever Desire" w:hAnsi="Unilever Desire"/>
          <w:sz w:val="22"/>
          <w:szCs w:val="22"/>
        </w:rPr>
        <w:t>giải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pháp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cải</w:t>
      </w:r>
      <w:proofErr w:type="spellEnd"/>
      <w:r w:rsidRPr="00506B18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506B18">
        <w:rPr>
          <w:rFonts w:ascii="Unilever Desire" w:hAnsi="Unilever Desire"/>
          <w:sz w:val="22"/>
          <w:szCs w:val="22"/>
        </w:rPr>
        <w:t>thiện</w:t>
      </w:r>
      <w:proofErr w:type="spellEnd"/>
      <w:r w:rsidRPr="00506B18">
        <w:rPr>
          <w:rFonts w:ascii="Unilever Desire" w:hAnsi="Unilever Desire"/>
          <w:sz w:val="22"/>
          <w:szCs w:val="22"/>
        </w:rPr>
        <w:t>.</w:t>
      </w:r>
    </w:p>
    <w:p w14:paraId="2E29FA8E" w14:textId="77777777" w:rsidR="00553E45" w:rsidRDefault="00553E45" w:rsidP="00976F1D">
      <w:pPr>
        <w:spacing w:before="160" w:after="0" w:line="360" w:lineRule="auto"/>
        <w:jc w:val="both"/>
        <w:rPr>
          <w:rFonts w:ascii="Century Gothic" w:hAnsi="Century Gothic"/>
          <w:bCs/>
          <w:color w:val="0066CC"/>
          <w:sz w:val="28"/>
          <w:szCs w:val="28"/>
        </w:rPr>
      </w:pPr>
    </w:p>
    <w:p w14:paraId="02B82AFC" w14:textId="476CCC3B" w:rsidR="000C1CF8" w:rsidRPr="005E16F3" w:rsidRDefault="00FE1764" w:rsidP="00976F1D">
      <w:pPr>
        <w:spacing w:before="160"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UNILEVER UFRESH ĐANG TÌM KIẾM AI?</w:t>
      </w:r>
    </w:p>
    <w:p w14:paraId="5F08CF95" w14:textId="26099A67" w:rsid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>
        <w:rPr>
          <w:rFonts w:ascii="Unilever Desire" w:hAnsi="Unilever Desire"/>
          <w:sz w:val="22"/>
          <w:szCs w:val="22"/>
        </w:rPr>
        <w:t>Sinh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viên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năm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cuối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hoặc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tốt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nghiệp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Đại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học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chuyên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ngành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E9124F">
        <w:rPr>
          <w:rFonts w:ascii="Unilever Desire" w:hAnsi="Unilever Desire"/>
          <w:sz w:val="22"/>
          <w:szCs w:val="22"/>
        </w:rPr>
        <w:t>hóa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</w:p>
    <w:p w14:paraId="012E90BC" w14:textId="2467FC2C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Yêu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thích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công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nghệ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xuất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cải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tiến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trình</w:t>
      </w:r>
      <w:proofErr w:type="spellEnd"/>
    </w:p>
    <w:p w14:paraId="72732E0C" w14:textId="4CD3E049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Có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tư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logic, </w:t>
      </w:r>
      <w:proofErr w:type="spellStart"/>
      <w:r w:rsidRPr="00FE1764">
        <w:rPr>
          <w:rFonts w:ascii="Unilever Desire" w:hAnsi="Unilever Desire"/>
          <w:sz w:val="22"/>
          <w:szCs w:val="22"/>
        </w:rPr>
        <w:t>khả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năng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học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hỏi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nhanh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thần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nhóm</w:t>
      </w:r>
      <w:proofErr w:type="spellEnd"/>
    </w:p>
    <w:p w14:paraId="0DDE0178" w14:textId="775033F2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Sẵn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sàng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="00210EF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="00210EF3">
        <w:rPr>
          <w:rFonts w:ascii="Unilever Desire" w:hAnsi="Unilever Desire"/>
          <w:sz w:val="22"/>
          <w:szCs w:val="22"/>
        </w:rPr>
        <w:t>theo</w:t>
      </w:r>
      <w:proofErr w:type="spellEnd"/>
      <w:r w:rsidR="00210EF3">
        <w:rPr>
          <w:rFonts w:ascii="Unilever Desire" w:hAnsi="Unilever Desire"/>
          <w:sz w:val="22"/>
          <w:szCs w:val="22"/>
        </w:rPr>
        <w:t xml:space="preserve"> ca</w:t>
      </w:r>
    </w:p>
    <w:p w14:paraId="0D100ECD" w14:textId="7EE5B168" w:rsidR="00FE1764" w:rsidRDefault="004008AD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r>
        <w:rPr>
          <w:rFonts w:ascii="Unilever Desire" w:hAnsi="Unilever Desire"/>
          <w:sz w:val="22"/>
          <w:szCs w:val="22"/>
        </w:rPr>
        <w:t xml:space="preserve">Khả </w:t>
      </w:r>
      <w:proofErr w:type="spellStart"/>
      <w:r>
        <w:rPr>
          <w:rFonts w:ascii="Unilever Desire" w:hAnsi="Unilever Desire"/>
          <w:sz w:val="22"/>
          <w:szCs w:val="22"/>
        </w:rPr>
        <w:t>năng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đọc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hiểu</w:t>
      </w:r>
      <w:proofErr w:type="spellEnd"/>
      <w:r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viết</w:t>
      </w:r>
      <w:proofErr w:type="spellEnd"/>
      <w:r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tính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toán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va</w:t>
      </w:r>
      <w:proofErr w:type="spellEnd"/>
      <w:r>
        <w:rPr>
          <w:rFonts w:ascii="Unilever Desire" w:hAnsi="Unilever Desire"/>
          <w:sz w:val="22"/>
          <w:szCs w:val="22"/>
        </w:rPr>
        <w:t xml:space="preserve">̀ </w:t>
      </w:r>
      <w:proofErr w:type="spellStart"/>
      <w:r>
        <w:rPr>
          <w:rFonts w:ascii="Unilever Desire" w:hAnsi="Unilever Desire"/>
          <w:sz w:val="22"/>
          <w:szCs w:val="22"/>
        </w:rPr>
        <w:t>phân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tích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tốt</w:t>
      </w:r>
      <w:proofErr w:type="spellEnd"/>
    </w:p>
    <w:p w14:paraId="23C88644" w14:textId="167BD79D" w:rsidR="00F41627" w:rsidRDefault="00F41627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r>
        <w:rPr>
          <w:rFonts w:ascii="Unilever Desire" w:hAnsi="Unilever Desire"/>
          <w:sz w:val="22"/>
          <w:szCs w:val="22"/>
        </w:rPr>
        <w:t xml:space="preserve">Kỹ </w:t>
      </w:r>
      <w:proofErr w:type="spellStart"/>
      <w:r>
        <w:rPr>
          <w:rFonts w:ascii="Unilever Desire" w:hAnsi="Unilever Desire"/>
          <w:sz w:val="22"/>
          <w:szCs w:val="22"/>
        </w:rPr>
        <w:t>năng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phân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tích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va</w:t>
      </w:r>
      <w:proofErr w:type="spellEnd"/>
      <w:r>
        <w:rPr>
          <w:rFonts w:ascii="Unilever Desire" w:hAnsi="Unilever Desire"/>
          <w:sz w:val="22"/>
          <w:szCs w:val="22"/>
        </w:rPr>
        <w:t xml:space="preserve">̀ </w:t>
      </w:r>
      <w:proofErr w:type="spellStart"/>
      <w:r>
        <w:rPr>
          <w:rFonts w:ascii="Unilever Desire" w:hAnsi="Unilever Desire"/>
          <w:sz w:val="22"/>
          <w:szCs w:val="22"/>
        </w:rPr>
        <w:t>giải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quyết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vấn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đê</w:t>
      </w:r>
      <w:proofErr w:type="spellEnd"/>
      <w:r>
        <w:rPr>
          <w:rFonts w:ascii="Unilever Desire" w:hAnsi="Unilever Desire"/>
          <w:sz w:val="22"/>
          <w:szCs w:val="22"/>
        </w:rPr>
        <w:t>̀</w:t>
      </w:r>
    </w:p>
    <w:p w14:paraId="6C159FCF" w14:textId="77777777" w:rsid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0F431620" w14:textId="77777777" w:rsidR="00FE1764" w:rsidRP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76E82C96" w14:textId="754191C4" w:rsidR="003C14C8" w:rsidRPr="001544C4" w:rsidRDefault="00B56133" w:rsidP="001544C4">
      <w:pPr>
        <w:spacing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UFRESH MANG ĐẾN ĐIỀU GÌ CHO BẠN?</w:t>
      </w:r>
    </w:p>
    <w:p w14:paraId="07560061" w14:textId="77777777" w:rsidR="00B56133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Cơ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hội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trở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thành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chuyên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viên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sản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xuất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chỉ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sau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9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tháng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Bắt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từ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chương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trình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UFresh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nhanh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chóng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nghiệp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trong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môi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trường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sản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xuất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hiện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đại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095949E8" w14:textId="77777777" w:rsidR="00B56133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Lộ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trình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rõ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ràng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với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đồng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hành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của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Coach &amp; Mentor</w:t>
      </w:r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Tham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khóa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đào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tạo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chuyên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sâu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được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huấn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luyện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cố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vấn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trực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tiếp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bởi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đội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ngũ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quản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lý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giàu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kinh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nghiệm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luôn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sẵn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sàng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tư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của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tài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năng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trẻ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41A16C9C" w14:textId="4174F364" w:rsidR="00E47B32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lastRenderedPageBreak/>
        <w:t>Trải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nghiệm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thực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tại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nhà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máy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chuẩn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quốc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Tham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dự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án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về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gramStart"/>
      <w:r w:rsidRPr="00B56133">
        <w:rPr>
          <w:rFonts w:ascii="Unilever Desire" w:hAnsi="Unilever Desire"/>
          <w:sz w:val="22"/>
          <w:szCs w:val="22"/>
        </w:rPr>
        <w:t>An</w:t>
      </w:r>
      <w:proofErr w:type="gram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toàn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Chất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lượng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Cải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tiến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áp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dụng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kiến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thức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thực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tạo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B56133">
        <w:rPr>
          <w:rFonts w:ascii="Unilever Desire" w:hAnsi="Unilever Desire"/>
          <w:sz w:val="22"/>
          <w:szCs w:val="22"/>
        </w:rPr>
        <w:t>tác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động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ngay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từ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những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ngày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tiên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11E83316" w14:textId="77777777" w:rsidR="003450DE" w:rsidRPr="00546E8A" w:rsidRDefault="003450DE" w:rsidP="003450DE">
      <w:pPr>
        <w:spacing w:after="0" w:line="360" w:lineRule="auto"/>
        <w:jc w:val="both"/>
        <w:rPr>
          <w:rFonts w:ascii="Unilever Desire" w:hAnsi="Unilever Desire"/>
          <w:color w:val="0066CC"/>
          <w:sz w:val="22"/>
          <w:szCs w:val="22"/>
        </w:rPr>
      </w:pPr>
    </w:p>
    <w:sectPr w:rsidR="003450DE" w:rsidRPr="00546E8A" w:rsidSect="00356525">
      <w:headerReference w:type="default" r:id="rId11"/>
      <w:footerReference w:type="default" r:id="rId12"/>
      <w:pgSz w:w="11906" w:h="16838" w:code="9"/>
      <w:pgMar w:top="720" w:right="1152" w:bottom="72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9EB8" w14:textId="77777777" w:rsidR="006B2B81" w:rsidRDefault="006B2B81" w:rsidP="001148B7">
      <w:pPr>
        <w:spacing w:after="0" w:line="240" w:lineRule="auto"/>
      </w:pPr>
      <w:r>
        <w:separator/>
      </w:r>
    </w:p>
  </w:endnote>
  <w:endnote w:type="continuationSeparator" w:id="0">
    <w:p w14:paraId="09CAFE1E" w14:textId="77777777" w:rsidR="006B2B81" w:rsidRDefault="006B2B81" w:rsidP="0011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9686" w14:textId="4DE8E7EE" w:rsidR="00AE4B87" w:rsidRDefault="00AE4B8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668DA" wp14:editId="3CE1B0F1">
          <wp:simplePos x="0" y="0"/>
          <wp:positionH relativeFrom="page">
            <wp:posOffset>0</wp:posOffset>
          </wp:positionH>
          <wp:positionV relativeFrom="paragraph">
            <wp:posOffset>210185</wp:posOffset>
          </wp:positionV>
          <wp:extent cx="7665085" cy="419100"/>
          <wp:effectExtent l="0" t="0" r="0" b="0"/>
          <wp:wrapSquare wrapText="bothSides"/>
          <wp:docPr id="678442257" name="Picture 4" descr="A blue and white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72105" name="Picture 4" descr="A blue and white scree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32" b="63003"/>
                  <a:stretch/>
                </pic:blipFill>
                <pic:spPr bwMode="auto">
                  <a:xfrm>
                    <a:off x="0" y="0"/>
                    <a:ext cx="766508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8CAF" w14:textId="77777777" w:rsidR="006B2B81" w:rsidRDefault="006B2B81" w:rsidP="001148B7">
      <w:pPr>
        <w:spacing w:after="0" w:line="240" w:lineRule="auto"/>
      </w:pPr>
      <w:r>
        <w:separator/>
      </w:r>
    </w:p>
  </w:footnote>
  <w:footnote w:type="continuationSeparator" w:id="0">
    <w:p w14:paraId="354297BC" w14:textId="77777777" w:rsidR="006B2B81" w:rsidRDefault="006B2B81" w:rsidP="0011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8EF3" w14:textId="24FDC974" w:rsidR="001148B7" w:rsidRDefault="001148B7" w:rsidP="001148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80C"/>
    <w:multiLevelType w:val="hybridMultilevel"/>
    <w:tmpl w:val="3B2A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676"/>
    <w:multiLevelType w:val="multilevel"/>
    <w:tmpl w:val="BB9A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2F39D3"/>
    <w:multiLevelType w:val="hybridMultilevel"/>
    <w:tmpl w:val="2FFE9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773C9"/>
    <w:multiLevelType w:val="hybridMultilevel"/>
    <w:tmpl w:val="54CE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1DB2"/>
    <w:multiLevelType w:val="hybridMultilevel"/>
    <w:tmpl w:val="CE4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F8"/>
    <w:rsid w:val="000015E5"/>
    <w:rsid w:val="0001049F"/>
    <w:rsid w:val="000278C3"/>
    <w:rsid w:val="0003265E"/>
    <w:rsid w:val="00035FFC"/>
    <w:rsid w:val="000522D0"/>
    <w:rsid w:val="00062E34"/>
    <w:rsid w:val="0007625F"/>
    <w:rsid w:val="000C1CF8"/>
    <w:rsid w:val="000E23BC"/>
    <w:rsid w:val="0010579C"/>
    <w:rsid w:val="001148B7"/>
    <w:rsid w:val="00117B42"/>
    <w:rsid w:val="001305C0"/>
    <w:rsid w:val="001544C4"/>
    <w:rsid w:val="0017575F"/>
    <w:rsid w:val="001A097E"/>
    <w:rsid w:val="001C500F"/>
    <w:rsid w:val="001E3F03"/>
    <w:rsid w:val="00210EF3"/>
    <w:rsid w:val="00252A50"/>
    <w:rsid w:val="00254CA0"/>
    <w:rsid w:val="00257CF1"/>
    <w:rsid w:val="00276580"/>
    <w:rsid w:val="002800A0"/>
    <w:rsid w:val="002923A7"/>
    <w:rsid w:val="002A61B7"/>
    <w:rsid w:val="002B1854"/>
    <w:rsid w:val="002B289A"/>
    <w:rsid w:val="00305D8F"/>
    <w:rsid w:val="003109DD"/>
    <w:rsid w:val="003271AB"/>
    <w:rsid w:val="003355E2"/>
    <w:rsid w:val="0034365F"/>
    <w:rsid w:val="003450DE"/>
    <w:rsid w:val="00347B30"/>
    <w:rsid w:val="00356525"/>
    <w:rsid w:val="00376E68"/>
    <w:rsid w:val="003C14C8"/>
    <w:rsid w:val="003C393F"/>
    <w:rsid w:val="003C5021"/>
    <w:rsid w:val="003F6847"/>
    <w:rsid w:val="003F78C0"/>
    <w:rsid w:val="004004CC"/>
    <w:rsid w:val="004008AD"/>
    <w:rsid w:val="004053EE"/>
    <w:rsid w:val="004161FF"/>
    <w:rsid w:val="004335D9"/>
    <w:rsid w:val="004471D5"/>
    <w:rsid w:val="00453275"/>
    <w:rsid w:val="004645C1"/>
    <w:rsid w:val="004A731E"/>
    <w:rsid w:val="004B56F1"/>
    <w:rsid w:val="004C22FC"/>
    <w:rsid w:val="004C5BE0"/>
    <w:rsid w:val="004D1361"/>
    <w:rsid w:val="004D5E90"/>
    <w:rsid w:val="00506B18"/>
    <w:rsid w:val="005120FF"/>
    <w:rsid w:val="005179DE"/>
    <w:rsid w:val="00522508"/>
    <w:rsid w:val="00530D56"/>
    <w:rsid w:val="005365D1"/>
    <w:rsid w:val="00546E8A"/>
    <w:rsid w:val="005510AA"/>
    <w:rsid w:val="00551BB6"/>
    <w:rsid w:val="00553E45"/>
    <w:rsid w:val="005857F3"/>
    <w:rsid w:val="00597B69"/>
    <w:rsid w:val="005A6D06"/>
    <w:rsid w:val="005B1E7B"/>
    <w:rsid w:val="005C0E83"/>
    <w:rsid w:val="005E16F3"/>
    <w:rsid w:val="005F775D"/>
    <w:rsid w:val="00604585"/>
    <w:rsid w:val="00605E5C"/>
    <w:rsid w:val="0061027C"/>
    <w:rsid w:val="00634284"/>
    <w:rsid w:val="00650D55"/>
    <w:rsid w:val="00656B76"/>
    <w:rsid w:val="006763CA"/>
    <w:rsid w:val="00683171"/>
    <w:rsid w:val="00686415"/>
    <w:rsid w:val="006B2B81"/>
    <w:rsid w:val="006B6C84"/>
    <w:rsid w:val="006C2B0C"/>
    <w:rsid w:val="006D1F22"/>
    <w:rsid w:val="00714A6A"/>
    <w:rsid w:val="00735207"/>
    <w:rsid w:val="00736178"/>
    <w:rsid w:val="007769E7"/>
    <w:rsid w:val="00782094"/>
    <w:rsid w:val="00783265"/>
    <w:rsid w:val="007844A3"/>
    <w:rsid w:val="00785669"/>
    <w:rsid w:val="007930D1"/>
    <w:rsid w:val="00794CBD"/>
    <w:rsid w:val="007B260A"/>
    <w:rsid w:val="007C4B44"/>
    <w:rsid w:val="007C5E24"/>
    <w:rsid w:val="007F523C"/>
    <w:rsid w:val="00801587"/>
    <w:rsid w:val="00811ECE"/>
    <w:rsid w:val="00814B21"/>
    <w:rsid w:val="00820391"/>
    <w:rsid w:val="00825BC1"/>
    <w:rsid w:val="00831D18"/>
    <w:rsid w:val="00832E15"/>
    <w:rsid w:val="0083612F"/>
    <w:rsid w:val="00836619"/>
    <w:rsid w:val="008453C7"/>
    <w:rsid w:val="00852E1B"/>
    <w:rsid w:val="00860BA8"/>
    <w:rsid w:val="00882C0F"/>
    <w:rsid w:val="008A5FF1"/>
    <w:rsid w:val="008B3DFC"/>
    <w:rsid w:val="008B665A"/>
    <w:rsid w:val="008D407E"/>
    <w:rsid w:val="008E0F06"/>
    <w:rsid w:val="008F5F90"/>
    <w:rsid w:val="009125E0"/>
    <w:rsid w:val="009465AD"/>
    <w:rsid w:val="00957C9F"/>
    <w:rsid w:val="009670C8"/>
    <w:rsid w:val="00976F1D"/>
    <w:rsid w:val="009A1708"/>
    <w:rsid w:val="009C0A33"/>
    <w:rsid w:val="009F7469"/>
    <w:rsid w:val="00A057C6"/>
    <w:rsid w:val="00A32F75"/>
    <w:rsid w:val="00A463F1"/>
    <w:rsid w:val="00A535EE"/>
    <w:rsid w:val="00A622D2"/>
    <w:rsid w:val="00A852DD"/>
    <w:rsid w:val="00A85F0A"/>
    <w:rsid w:val="00AB0F39"/>
    <w:rsid w:val="00AD5872"/>
    <w:rsid w:val="00AE1339"/>
    <w:rsid w:val="00AE14EA"/>
    <w:rsid w:val="00AE4B87"/>
    <w:rsid w:val="00B13171"/>
    <w:rsid w:val="00B135A9"/>
    <w:rsid w:val="00B338F6"/>
    <w:rsid w:val="00B404EF"/>
    <w:rsid w:val="00B56133"/>
    <w:rsid w:val="00B6511C"/>
    <w:rsid w:val="00BA2F5C"/>
    <w:rsid w:val="00BA5698"/>
    <w:rsid w:val="00BC496B"/>
    <w:rsid w:val="00BE6E8D"/>
    <w:rsid w:val="00BF62FE"/>
    <w:rsid w:val="00C1457E"/>
    <w:rsid w:val="00C16681"/>
    <w:rsid w:val="00C44FE9"/>
    <w:rsid w:val="00C56573"/>
    <w:rsid w:val="00C57A7A"/>
    <w:rsid w:val="00C67FC4"/>
    <w:rsid w:val="00C73840"/>
    <w:rsid w:val="00C81DDF"/>
    <w:rsid w:val="00CA0411"/>
    <w:rsid w:val="00CB2288"/>
    <w:rsid w:val="00D00788"/>
    <w:rsid w:val="00D01261"/>
    <w:rsid w:val="00D11A82"/>
    <w:rsid w:val="00D5107B"/>
    <w:rsid w:val="00D57FDE"/>
    <w:rsid w:val="00D61868"/>
    <w:rsid w:val="00DA2A90"/>
    <w:rsid w:val="00DD4A3E"/>
    <w:rsid w:val="00E15897"/>
    <w:rsid w:val="00E201FB"/>
    <w:rsid w:val="00E20F4E"/>
    <w:rsid w:val="00E47B32"/>
    <w:rsid w:val="00E62279"/>
    <w:rsid w:val="00E6452D"/>
    <w:rsid w:val="00E909B8"/>
    <w:rsid w:val="00E9124F"/>
    <w:rsid w:val="00E953B5"/>
    <w:rsid w:val="00EA4D6A"/>
    <w:rsid w:val="00EB177E"/>
    <w:rsid w:val="00EB5D8E"/>
    <w:rsid w:val="00ED6CA6"/>
    <w:rsid w:val="00EF5223"/>
    <w:rsid w:val="00F0767F"/>
    <w:rsid w:val="00F23091"/>
    <w:rsid w:val="00F40CE5"/>
    <w:rsid w:val="00F41627"/>
    <w:rsid w:val="00F700D2"/>
    <w:rsid w:val="00F9053F"/>
    <w:rsid w:val="00FB0285"/>
    <w:rsid w:val="00FC3B40"/>
    <w:rsid w:val="00FE1764"/>
    <w:rsid w:val="00FF7C93"/>
    <w:rsid w:val="29279555"/>
    <w:rsid w:val="6A3A8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D008"/>
  <w15:chartTrackingRefBased/>
  <w15:docId w15:val="{2A8C5969-C0C8-412A-8FF9-8A1ACE9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C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B7"/>
  </w:style>
  <w:style w:type="paragraph" w:styleId="Footer">
    <w:name w:val="footer"/>
    <w:basedOn w:val="Normal"/>
    <w:link w:val="FooterChar"/>
    <w:uiPriority w:val="99"/>
    <w:unhideWhenUsed/>
    <w:rsid w:val="0011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B7"/>
  </w:style>
  <w:style w:type="character" w:styleId="Strong">
    <w:name w:val="Strong"/>
    <w:basedOn w:val="DefaultParagraphFont"/>
    <w:uiPriority w:val="22"/>
    <w:qFormat/>
    <w:rsid w:val="00AE1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B9A76C74FE04CBE9843AA9EA5EB37" ma:contentTypeVersion="18" ma:contentTypeDescription="Create a new document." ma:contentTypeScope="" ma:versionID="2e4c457b43eaf1574bfa01601dbc8541">
  <xsd:schema xmlns:xsd="http://www.w3.org/2001/XMLSchema" xmlns:xs="http://www.w3.org/2001/XMLSchema" xmlns:p="http://schemas.microsoft.com/office/2006/metadata/properties" xmlns:ns2="6593f846-b369-4d3c-88d5-e240f5c04e49" xmlns:ns3="202a6985-7dac-45ad-9859-e49afd016fb8" xmlns:ns4="292d0dc2-e599-4ea9-b5ef-33bfd71295c7" targetNamespace="http://schemas.microsoft.com/office/2006/metadata/properties" ma:root="true" ma:fieldsID="0d7b6a485e3825a14d29cabd24456105" ns2:_="" ns3:_="" ns4:_="">
    <xsd:import namespace="6593f846-b369-4d3c-88d5-e240f5c04e49"/>
    <xsd:import namespace="202a6985-7dac-45ad-9859-e49afd016fb8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f846-b369-4d3c-88d5-e240f5c04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a6985-7dac-45ad-9859-e49afd01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cdef64d-8306-46ad-a964-325b56a20e38}" ma:internalName="TaxCatchAll" ma:showField="CatchAllData" ma:web="202a6985-7dac-45ad-9859-e49afd01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3f846-b369-4d3c-88d5-e240f5c04e49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DDE3E-29B0-406D-8E3E-C3ABCD3F8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3f846-b369-4d3c-88d5-e240f5c04e49"/>
    <ds:schemaRef ds:uri="202a6985-7dac-45ad-9859-e49afd016fb8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3FD81-0F12-4EB8-9CA4-48027BAE553C}">
  <ds:schemaRefs>
    <ds:schemaRef ds:uri="http://schemas.microsoft.com/office/2006/metadata/properties"/>
    <ds:schemaRef ds:uri="http://schemas.microsoft.com/office/infopath/2007/PartnerControls"/>
    <ds:schemaRef ds:uri="6593f846-b369-4d3c-88d5-e240f5c04e49"/>
    <ds:schemaRef ds:uri="292d0dc2-e599-4ea9-b5ef-33bfd71295c7"/>
  </ds:schemaRefs>
</ds:datastoreItem>
</file>

<file path=customXml/itemProps3.xml><?xml version="1.0" encoding="utf-8"?>
<ds:datastoreItem xmlns:ds="http://schemas.openxmlformats.org/officeDocument/2006/customXml" ds:itemID="{E60EEC0F-FB62-428B-A3CB-11FE6D0D53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Privilege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Unilever</dc:creator>
  <cp:keywords>UFresh</cp:keywords>
  <dc:description/>
  <cp:lastModifiedBy>MS. TRAN</cp:lastModifiedBy>
  <cp:revision>2</cp:revision>
  <cp:lastPrinted>2025-07-16T02:50:00Z</cp:lastPrinted>
  <dcterms:created xsi:type="dcterms:W3CDTF">2025-10-02T08:46:00Z</dcterms:created>
  <dcterms:modified xsi:type="dcterms:W3CDTF">2025-10-02T08:46:00Z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0x010100FEBB9A76C74FE04CBE9843AA9EA5EB37</vt:lpwstr>
  </property>
  <property fmtid="{D5CDD505-2E9C-101B-9397-08002B2CF9AE}" pid="3" name="MediaServiceImageTags">
    <vt:lpwstr/>
  </property>
</Properties>
</file>