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6" w:type="dxa"/>
        <w:tblInd w:w="-567" w:type="dxa"/>
        <w:tblLook w:val="04A0" w:firstRow="1" w:lastRow="0" w:firstColumn="1" w:lastColumn="0" w:noHBand="0" w:noVBand="1"/>
      </w:tblPr>
      <w:tblGrid>
        <w:gridCol w:w="3488"/>
        <w:gridCol w:w="7328"/>
      </w:tblGrid>
      <w:tr w:rsidR="00D4376A" w:rsidRPr="00BD440B" w14:paraId="0232D375" w14:textId="77777777" w:rsidTr="007F646A">
        <w:trPr>
          <w:trHeight w:val="930"/>
        </w:trPr>
        <w:tc>
          <w:tcPr>
            <w:tcW w:w="3488" w:type="dxa"/>
          </w:tcPr>
          <w:p w14:paraId="7B35A1FE" w14:textId="1EC1F4C6" w:rsidR="00FF31E0" w:rsidRPr="008D668F" w:rsidRDefault="00982E36" w:rsidP="009D4B34">
            <w:pPr>
              <w:spacing w:line="360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vi-VN"/>
              </w:rPr>
              <w:drawing>
                <wp:inline distT="0" distB="0" distL="0" distR="0" wp14:anchorId="11D804E8" wp14:editId="353C7378">
                  <wp:extent cx="1654971" cy="673625"/>
                  <wp:effectExtent l="0" t="0" r="0" b="0"/>
                  <wp:docPr id="8891345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134576" name="Picture 88913457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18" cy="684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  <w:vAlign w:val="center"/>
          </w:tcPr>
          <w:p w14:paraId="53947AAB" w14:textId="03DF64B7" w:rsidR="00291F06" w:rsidRPr="007305C5" w:rsidRDefault="003D46F3" w:rsidP="00516075">
            <w:pPr>
              <w:spacing w:line="360" w:lineRule="auto"/>
              <w:ind w:left="-780" w:right="29" w:firstLine="708"/>
              <w:rPr>
                <w:rFonts w:ascii="Tahoma" w:hAnsi="Tahoma" w:cs="Tahoma"/>
                <w:b/>
                <w:color w:val="000000" w:themeColor="text1"/>
                <w:u w:val="single"/>
              </w:rPr>
            </w:pPr>
            <w:r w:rsidRPr="00BD440B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>TUYỂN DỤNG</w:t>
            </w:r>
            <w:r w:rsidR="00252124" w:rsidRPr="00BD440B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 xml:space="preserve"> </w:t>
            </w:r>
            <w:r w:rsidR="005E7E14" w:rsidRPr="00BD440B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 xml:space="preserve">THỰC TẬP </w:t>
            </w:r>
            <w:r w:rsidR="007305C5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 xml:space="preserve">SINH </w:t>
            </w:r>
            <w:r w:rsidR="007305C5">
              <w:rPr>
                <w:rFonts w:ascii="Tahoma" w:hAnsi="Tahoma" w:cs="Tahoma"/>
                <w:b/>
                <w:color w:val="000000" w:themeColor="text1"/>
                <w:u w:val="single"/>
              </w:rPr>
              <w:t xml:space="preserve">CƠ KHÍ </w:t>
            </w:r>
            <w:r w:rsidR="007305C5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>CHẾ T</w:t>
            </w:r>
            <w:r w:rsidR="007305C5">
              <w:rPr>
                <w:rFonts w:ascii="Tahoma" w:hAnsi="Tahoma" w:cs="Tahoma"/>
                <w:b/>
                <w:color w:val="000000" w:themeColor="text1"/>
                <w:u w:val="single"/>
              </w:rPr>
              <w:t>ẠO MÁY</w:t>
            </w:r>
          </w:p>
        </w:tc>
      </w:tr>
    </w:tbl>
    <w:p w14:paraId="20597510" w14:textId="77777777" w:rsidR="00F61150" w:rsidRPr="00273FEC" w:rsidRDefault="00F61150" w:rsidP="009D4B34">
      <w:pPr>
        <w:spacing w:line="360" w:lineRule="auto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p w14:paraId="79A89A12" w14:textId="49F73F5C" w:rsidR="00F61150" w:rsidRPr="00CA54EF" w:rsidRDefault="00F61150" w:rsidP="009D4B34">
      <w:pPr>
        <w:spacing w:line="360" w:lineRule="auto"/>
        <w:rPr>
          <w:rFonts w:ascii="Tahoma" w:hAnsi="Tahoma" w:cs="Tahoma"/>
          <w:color w:val="000000" w:themeColor="text1"/>
          <w:sz w:val="18"/>
          <w:szCs w:val="18"/>
          <w:lang w:val="vi-VN"/>
        </w:rPr>
        <w:sectPr w:rsidR="00F61150" w:rsidRPr="00CA54EF" w:rsidSect="0051607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 w:code="9"/>
          <w:pgMar w:top="426" w:right="1134" w:bottom="680" w:left="1418" w:header="284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-11"/>
        <w:tblW w:w="10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3749"/>
        <w:gridCol w:w="3083"/>
        <w:gridCol w:w="2625"/>
      </w:tblGrid>
      <w:tr w:rsidR="007F646A" w:rsidRPr="00D4376A" w14:paraId="0BB9854F" w14:textId="77777777" w:rsidTr="00273FEC">
        <w:trPr>
          <w:trHeight w:val="296"/>
        </w:trPr>
        <w:tc>
          <w:tcPr>
            <w:tcW w:w="1268" w:type="dxa"/>
            <w:shd w:val="clear" w:color="auto" w:fill="C00000"/>
            <w:vAlign w:val="center"/>
          </w:tcPr>
          <w:p w14:paraId="6A31D38A" w14:textId="77777777" w:rsidR="007F646A" w:rsidRPr="00D4376A" w:rsidRDefault="007F646A" w:rsidP="007F646A">
            <w:pPr>
              <w:pStyle w:val="TableParagraph"/>
              <w:spacing w:before="39" w:line="360" w:lineRule="auto"/>
              <w:ind w:left="133" w:right="9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Giới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thiệu</w:t>
            </w:r>
            <w:proofErr w:type="spellEnd"/>
          </w:p>
        </w:tc>
        <w:tc>
          <w:tcPr>
            <w:tcW w:w="9457" w:type="dxa"/>
            <w:gridSpan w:val="3"/>
            <w:shd w:val="clear" w:color="auto" w:fill="C00000"/>
            <w:vAlign w:val="center"/>
          </w:tcPr>
          <w:p w14:paraId="148D4C6C" w14:textId="279CC2F3" w:rsidR="007F646A" w:rsidRPr="00D4376A" w:rsidRDefault="00516075" w:rsidP="007F646A">
            <w:pPr>
              <w:pStyle w:val="TableParagraph"/>
              <w:spacing w:before="3" w:line="360" w:lineRule="auto"/>
              <w:ind w:left="76" w:right="83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FD52FB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Công ty TNHH TM-DV HỒNG DƯƠNG</w:t>
            </w:r>
          </w:p>
        </w:tc>
      </w:tr>
      <w:tr w:rsidR="007F646A" w:rsidRPr="00D4376A" w14:paraId="16087700" w14:textId="77777777" w:rsidTr="00273FEC">
        <w:trPr>
          <w:trHeight w:val="296"/>
        </w:trPr>
        <w:tc>
          <w:tcPr>
            <w:tcW w:w="1268" w:type="dxa"/>
            <w:shd w:val="clear" w:color="auto" w:fill="D7D7D7"/>
            <w:vAlign w:val="center"/>
          </w:tcPr>
          <w:p w14:paraId="673BD268" w14:textId="77777777" w:rsidR="007F646A" w:rsidRPr="00D4376A" w:rsidRDefault="007F646A" w:rsidP="007F646A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Website</w:t>
            </w:r>
          </w:p>
        </w:tc>
        <w:tc>
          <w:tcPr>
            <w:tcW w:w="9457" w:type="dxa"/>
            <w:gridSpan w:val="3"/>
            <w:vAlign w:val="center"/>
          </w:tcPr>
          <w:p w14:paraId="7D03CE26" w14:textId="2DAB9ED8" w:rsidR="007F646A" w:rsidRPr="00D4376A" w:rsidRDefault="00516075" w:rsidP="007F646A">
            <w:pPr>
              <w:pStyle w:val="TableParagraph"/>
              <w:spacing w:before="6" w:line="360" w:lineRule="auto"/>
              <w:ind w:left="2141" w:right="1272" w:hanging="863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hyperlink r:id="rId18" w:history="1">
              <w:r w:rsidRPr="00FD52FB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https://reddeer.vn/</w:t>
              </w:r>
            </w:hyperlink>
          </w:p>
        </w:tc>
      </w:tr>
      <w:tr w:rsidR="007F646A" w:rsidRPr="00D4376A" w14:paraId="47D20318" w14:textId="77777777" w:rsidTr="00273FEC">
        <w:trPr>
          <w:trHeight w:val="1290"/>
        </w:trPr>
        <w:tc>
          <w:tcPr>
            <w:tcW w:w="1268" w:type="dxa"/>
            <w:shd w:val="clear" w:color="auto" w:fill="D7D7D7"/>
            <w:vAlign w:val="center"/>
          </w:tcPr>
          <w:p w14:paraId="5DCA03C1" w14:textId="77777777" w:rsidR="007F646A" w:rsidRDefault="007F646A" w:rsidP="007F646A">
            <w:pPr>
              <w:pStyle w:val="TableParagraph"/>
              <w:spacing w:line="360" w:lineRule="auto"/>
              <w:ind w:right="9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Sơ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lược</w:t>
            </w:r>
            <w:proofErr w:type="spellEnd"/>
          </w:p>
          <w:p w14:paraId="29FEEB44" w14:textId="77777777" w:rsidR="007F646A" w:rsidRPr="00D4376A" w:rsidRDefault="007F646A" w:rsidP="007F646A">
            <w:pPr>
              <w:pStyle w:val="TableParagraph"/>
              <w:spacing w:line="360" w:lineRule="auto"/>
              <w:ind w:right="9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Công ty</w:t>
            </w:r>
          </w:p>
        </w:tc>
        <w:tc>
          <w:tcPr>
            <w:tcW w:w="9457" w:type="dxa"/>
            <w:gridSpan w:val="3"/>
            <w:vAlign w:val="center"/>
          </w:tcPr>
          <w:p w14:paraId="27B8E5A1" w14:textId="77777777" w:rsidR="00516075" w:rsidRDefault="00516075" w:rsidP="00516075">
            <w:pPr>
              <w:pStyle w:val="TableParagraph"/>
              <w:spacing w:before="16" w:line="360" w:lineRule="auto"/>
              <w:ind w:left="28" w:right="35" w:firstLine="117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Công ty TNHH </w:t>
            </w: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TM-DV HỒNG DƯƠNG</w:t>
            </w: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RD</w:t>
            </w:r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Là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một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ty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tiên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phong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chuyên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về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kết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cấu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thép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ở Việt Nam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từ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những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năm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1993, Hồng Dương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đã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trở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thành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một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trong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những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ty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tư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nhân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độc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lập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trong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việc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chế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tạo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và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lắp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ráp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kết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cấu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thép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trong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khu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vực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Châu Á Thái Bình Dương,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cung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cấp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và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lắp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đặt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kết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cấu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thép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khắp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Việt Nam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và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các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nước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Châu Á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khác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.</w:t>
            </w:r>
          </w:p>
          <w:p w14:paraId="5CA52D91" w14:textId="7B4E07A8" w:rsidR="007F646A" w:rsidRPr="00D4376A" w:rsidRDefault="00516075" w:rsidP="00516075">
            <w:pPr>
              <w:pStyle w:val="TableParagraph"/>
              <w:spacing w:before="16" w:line="360" w:lineRule="auto"/>
              <w:ind w:left="28" w:right="35" w:firstLine="117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245DD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RD</w:t>
            </w:r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đang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dần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mở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rộng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thị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trường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trong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khu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vực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Đông Nam Á, Tây Á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với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những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sản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phẩm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chất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lượng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cao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tại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Campuchia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, Việt Nam, Nhật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Bản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Úc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và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những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khu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vực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khác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trên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toàn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thế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giới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7F646A" w:rsidRPr="00BD440B" w14:paraId="6BE50D43" w14:textId="77777777" w:rsidTr="005E7E14">
        <w:trPr>
          <w:trHeight w:val="1180"/>
        </w:trPr>
        <w:tc>
          <w:tcPr>
            <w:tcW w:w="1268" w:type="dxa"/>
            <w:shd w:val="clear" w:color="auto" w:fill="D7D7D7"/>
            <w:vAlign w:val="center"/>
          </w:tcPr>
          <w:p w14:paraId="5ECD8D61" w14:textId="77777777" w:rsidR="007F646A" w:rsidRPr="00D4376A" w:rsidRDefault="007F646A" w:rsidP="007F646A">
            <w:pPr>
              <w:pStyle w:val="TableParagraph"/>
              <w:spacing w:before="88" w:line="360" w:lineRule="auto"/>
              <w:ind w:right="5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Một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số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kết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quả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tiêu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biểu</w:t>
            </w:r>
            <w:proofErr w:type="spellEnd"/>
          </w:p>
        </w:tc>
        <w:tc>
          <w:tcPr>
            <w:tcW w:w="9457" w:type="dxa"/>
            <w:gridSpan w:val="3"/>
            <w:vAlign w:val="center"/>
          </w:tcPr>
          <w:p w14:paraId="1B04E0CF" w14:textId="756F6DD3" w:rsidR="00516075" w:rsidRPr="0065012A" w:rsidRDefault="00516075" w:rsidP="00516075">
            <w:pPr>
              <w:pStyle w:val="paragraph"/>
              <w:spacing w:before="0" w:beforeAutospacing="0" w:after="0" w:afterAutospacing="0" w:line="360" w:lineRule="auto"/>
              <w:ind w:firstLine="145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-</w:t>
            </w:r>
            <w:r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Doanh thu năm 202</w:t>
            </w:r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  <w:r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là</w:t>
            </w:r>
            <w:proofErr w:type="spellEnd"/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500</w:t>
            </w:r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tỷ</w:t>
            </w:r>
            <w:proofErr w:type="spellEnd"/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VND ,</w:t>
            </w:r>
            <w:proofErr w:type="gramEnd"/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sản l</w:t>
            </w:r>
            <w:proofErr w:type="spellStart"/>
            <w:r w:rsid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ượng</w:t>
            </w:r>
            <w:proofErr w:type="spellEnd"/>
            <w:r w:rsid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11.848 tấn/năm</w:t>
            </w:r>
            <w:r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</w:t>
            </w:r>
          </w:p>
          <w:p w14:paraId="00B99DBD" w14:textId="25750303" w:rsidR="007F646A" w:rsidRPr="00CA54EF" w:rsidRDefault="00516075" w:rsidP="00516075">
            <w:pPr>
              <w:pStyle w:val="TableParagraph"/>
              <w:tabs>
                <w:tab w:val="left" w:pos="285"/>
              </w:tabs>
              <w:spacing w:before="16" w:line="360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</w:t>
            </w:r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- Khách hàng</w:t>
            </w:r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ở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các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quốc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gia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: Senegal, Nhật Bản, Indonesia, Thái Lan, Philippines,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Úc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Hà Lan, Canada, Romania, UAE, Chile, Burkina Faso, Uganda, Mali,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Bỉ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Brazil, Myanmar,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Lào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Campuchia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, Papua New Guinea, Congo, Sudan, Malaysia, Mozambique, Guyana.</w:t>
            </w:r>
          </w:p>
        </w:tc>
      </w:tr>
      <w:tr w:rsidR="007F646A" w:rsidRPr="00D4376A" w14:paraId="329C962C" w14:textId="77777777" w:rsidTr="00273FEC">
        <w:trPr>
          <w:trHeight w:val="296"/>
        </w:trPr>
        <w:tc>
          <w:tcPr>
            <w:tcW w:w="1268" w:type="dxa"/>
            <w:shd w:val="clear" w:color="auto" w:fill="D7D7D7"/>
            <w:vAlign w:val="center"/>
          </w:tcPr>
          <w:p w14:paraId="4D3AA69F" w14:textId="77777777" w:rsidR="007F646A" w:rsidRPr="00D4376A" w:rsidRDefault="007F646A" w:rsidP="007F646A">
            <w:pPr>
              <w:pStyle w:val="TableParagraph"/>
              <w:spacing w:before="39" w:line="360" w:lineRule="auto"/>
              <w:ind w:left="4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Ngành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nghiệp</w:t>
            </w:r>
            <w:proofErr w:type="spellEnd"/>
          </w:p>
        </w:tc>
        <w:tc>
          <w:tcPr>
            <w:tcW w:w="9457" w:type="dxa"/>
            <w:gridSpan w:val="3"/>
            <w:vAlign w:val="center"/>
          </w:tcPr>
          <w:p w14:paraId="7E9343FA" w14:textId="77777777" w:rsidR="00516075" w:rsidRDefault="00516075" w:rsidP="00516075">
            <w:pPr>
              <w:pStyle w:val="TableParagraph"/>
              <w:spacing w:before="27" w:line="360" w:lineRule="auto"/>
              <w:ind w:right="443" w:firstLine="145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-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Thiết kế và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sản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xuất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các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sản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phẩm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Kết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cấu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thép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Bin,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phiễu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Bồn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chứa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Phụ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cơ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khí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</w:p>
          <w:p w14:paraId="5E16FAB3" w14:textId="12993D1E" w:rsidR="007F646A" w:rsidRPr="00053529" w:rsidRDefault="00516075" w:rsidP="00516075">
            <w:pPr>
              <w:pStyle w:val="TableParagraph"/>
              <w:spacing w:before="27" w:line="360" w:lineRule="auto"/>
              <w:ind w:right="443" w:firstLine="145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- </w:t>
            </w:r>
            <w:r w:rsidRPr="00053529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Cung </w:t>
            </w:r>
            <w:proofErr w:type="spellStart"/>
            <w:r w:rsidRPr="00053529">
              <w:rPr>
                <w:rFonts w:ascii="Tahoma" w:hAnsi="Tahoma" w:cs="Tahoma"/>
                <w:color w:val="000000" w:themeColor="text1"/>
                <w:sz w:val="18"/>
                <w:szCs w:val="18"/>
              </w:rPr>
              <w:t>cấp</w:t>
            </w:r>
            <w:proofErr w:type="spellEnd"/>
            <w:r w:rsidRPr="00053529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giải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pháp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sáng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tạo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Kết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cấu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thép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Bin,Hoppers</w:t>
            </w:r>
            <w:proofErr w:type="spellEnd"/>
            <w:proofErr w:type="gram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&amp; Linh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kiện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cơ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khí</w:t>
            </w:r>
            <w:proofErr w:type="spellEnd"/>
          </w:p>
        </w:tc>
      </w:tr>
      <w:tr w:rsidR="007F646A" w:rsidRPr="00D4376A" w14:paraId="3287B86F" w14:textId="77777777" w:rsidTr="00273FEC">
        <w:trPr>
          <w:trHeight w:val="296"/>
        </w:trPr>
        <w:tc>
          <w:tcPr>
            <w:tcW w:w="1268" w:type="dxa"/>
            <w:shd w:val="clear" w:color="auto" w:fill="D7D7D7"/>
            <w:vAlign w:val="center"/>
          </w:tcPr>
          <w:p w14:paraId="3C39D41A" w14:textId="77777777" w:rsidR="007F646A" w:rsidRPr="00D4376A" w:rsidRDefault="007F646A" w:rsidP="007F646A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Thành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lập</w:t>
            </w:r>
            <w:proofErr w:type="spellEnd"/>
          </w:p>
        </w:tc>
        <w:tc>
          <w:tcPr>
            <w:tcW w:w="3749" w:type="dxa"/>
            <w:vAlign w:val="center"/>
          </w:tcPr>
          <w:p w14:paraId="118AB32E" w14:textId="15E5B530" w:rsidR="007F646A" w:rsidRPr="00D4376A" w:rsidRDefault="00516075" w:rsidP="007F646A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1993</w:t>
            </w:r>
          </w:p>
        </w:tc>
        <w:tc>
          <w:tcPr>
            <w:tcW w:w="3083" w:type="dxa"/>
            <w:vAlign w:val="center"/>
          </w:tcPr>
          <w:p w14:paraId="11089500" w14:textId="71C106C2" w:rsidR="007F646A" w:rsidRPr="00D4376A" w:rsidRDefault="00273FEC" w:rsidP="007F646A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Tổng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  <w:t xml:space="preserve"> n</w:t>
            </w:r>
            <w:proofErr w:type="spellStart"/>
            <w:r w:rsidR="007F646A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hân</w:t>
            </w:r>
            <w:proofErr w:type="spellEnd"/>
            <w:r w:rsidR="007F646A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F646A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viên</w:t>
            </w:r>
            <w:proofErr w:type="spellEnd"/>
          </w:p>
        </w:tc>
        <w:tc>
          <w:tcPr>
            <w:tcW w:w="2625" w:type="dxa"/>
            <w:vAlign w:val="center"/>
          </w:tcPr>
          <w:p w14:paraId="1148D7B3" w14:textId="203E625F" w:rsidR="007F646A" w:rsidRPr="00D4376A" w:rsidRDefault="00516075" w:rsidP="007F646A">
            <w:pPr>
              <w:pStyle w:val="TableParagraph"/>
              <w:spacing w:before="27" w:line="360" w:lineRule="auto"/>
              <w:ind w:left="765" w:right="738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300</w:t>
            </w:r>
          </w:p>
        </w:tc>
      </w:tr>
    </w:tbl>
    <w:p w14:paraId="7FE365BA" w14:textId="56F57295" w:rsidR="006C5243" w:rsidRPr="00273FEC" w:rsidRDefault="006C5243" w:rsidP="009D4B34">
      <w:pPr>
        <w:spacing w:line="360" w:lineRule="auto"/>
        <w:rPr>
          <w:rFonts w:ascii="Tahoma" w:hAnsi="Tahoma" w:cs="Tahoma"/>
          <w:color w:val="000000" w:themeColor="text1"/>
          <w:sz w:val="18"/>
          <w:szCs w:val="18"/>
          <w:lang w:val="vi-VN"/>
        </w:rPr>
        <w:sectPr w:rsidR="006C5243" w:rsidRPr="00273FEC" w:rsidSect="00080C73">
          <w:type w:val="continuous"/>
          <w:pgSz w:w="11910" w:h="16840"/>
          <w:pgMar w:top="680" w:right="1134" w:bottom="680" w:left="1418" w:header="720" w:footer="720" w:gutter="0"/>
          <w:cols w:num="2" w:space="720" w:equalWidth="0">
            <w:col w:w="1273" w:space="1929"/>
            <w:col w:w="6156"/>
          </w:cols>
          <w:docGrid w:linePitch="299"/>
        </w:sectPr>
      </w:pPr>
    </w:p>
    <w:p w14:paraId="7EF01F18" w14:textId="77777777" w:rsidR="00B13ECD" w:rsidRPr="00273FEC" w:rsidRDefault="00B13ECD" w:rsidP="009D4B34">
      <w:pPr>
        <w:pStyle w:val="Heading1"/>
        <w:spacing w:before="54" w:line="360" w:lineRule="auto"/>
        <w:ind w:left="0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tbl>
      <w:tblPr>
        <w:tblW w:w="10774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253"/>
        <w:gridCol w:w="1908"/>
        <w:gridCol w:w="3337"/>
      </w:tblGrid>
      <w:tr w:rsidR="00273FEC" w:rsidRPr="005E7E14" w14:paraId="4AE2A72D" w14:textId="77777777" w:rsidTr="00273FEC">
        <w:trPr>
          <w:trHeight w:val="280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5D473593" w14:textId="77777777" w:rsidR="00273FEC" w:rsidRDefault="00273FEC" w:rsidP="00CB7FE7">
            <w:pPr>
              <w:pStyle w:val="TableParagraph"/>
              <w:spacing w:before="23" w:line="360" w:lineRule="auto"/>
              <w:ind w:left="1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  <w:t xml:space="preserve">Mô tả </w:t>
            </w:r>
          </w:p>
          <w:p w14:paraId="412ACEB8" w14:textId="7DDC4CBF" w:rsidR="005E7E14" w:rsidRPr="005E7E14" w:rsidRDefault="00273FEC" w:rsidP="005E7E14">
            <w:pPr>
              <w:pStyle w:val="TableParagraph"/>
              <w:spacing w:before="23" w:line="360" w:lineRule="auto"/>
              <w:ind w:left="1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  <w:t>công việc</w:t>
            </w:r>
          </w:p>
        </w:tc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6F6683FE" w14:textId="7E043E85" w:rsidR="00273FEC" w:rsidRPr="007305C5" w:rsidRDefault="005E7E14" w:rsidP="009B02DD">
            <w:pPr>
              <w:pStyle w:val="TableParagraph"/>
              <w:spacing w:before="8" w:line="360" w:lineRule="auto"/>
              <w:ind w:right="427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5E7E14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vi-VN"/>
              </w:rPr>
              <w:t>Thực tập sinh</w:t>
            </w:r>
            <w:r w:rsidR="003C10B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7305C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Cơ</w:t>
            </w:r>
            <w:proofErr w:type="spellEnd"/>
            <w:r w:rsidR="007305C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305C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khí</w:t>
            </w:r>
            <w:proofErr w:type="spellEnd"/>
            <w:r w:rsidR="007305C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305C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Chế</w:t>
            </w:r>
            <w:proofErr w:type="spellEnd"/>
            <w:r w:rsidR="007305C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305C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tạo</w:t>
            </w:r>
            <w:proofErr w:type="spellEnd"/>
            <w:r w:rsidR="007305C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305C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máy</w:t>
            </w:r>
            <w:proofErr w:type="spellEnd"/>
          </w:p>
        </w:tc>
      </w:tr>
      <w:tr w:rsidR="00273FEC" w:rsidRPr="00BD440B" w14:paraId="3C7E4BF6" w14:textId="77777777" w:rsidTr="00937011">
        <w:trPr>
          <w:trHeight w:val="2278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4344595" w14:textId="17D2FCA0" w:rsidR="00273FEC" w:rsidRPr="00273FEC" w:rsidRDefault="00273FEC" w:rsidP="00273FEC">
            <w:pPr>
              <w:pStyle w:val="TableParagraph"/>
              <w:spacing w:before="101" w:line="360" w:lineRule="auto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9498" w:type="dxa"/>
            <w:gridSpan w:val="3"/>
            <w:vAlign w:val="center"/>
          </w:tcPr>
          <w:p w14:paraId="012CB3AA" w14:textId="58C62353" w:rsidR="007305C5" w:rsidRPr="007305C5" w:rsidRDefault="007305C5" w:rsidP="007305C5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7305C5">
              <w:rPr>
                <w:rFonts w:ascii="Tahoma" w:hAnsi="Tahoma" w:cs="Tahoma"/>
                <w:sz w:val="18"/>
                <w:szCs w:val="18"/>
                <w:lang w:val="vi-VN"/>
              </w:rPr>
              <w:t>Hỗ trợ bộ phận kỹ thuật trong việc thiết kế và chỉnh sửa bản vẽ cơ khí bằng phần mềm CAD (AutoCAD, SolidWorks hoặc tương đương).</w:t>
            </w:r>
          </w:p>
          <w:p w14:paraId="1946D17A" w14:textId="368527A1" w:rsidR="007305C5" w:rsidRPr="007305C5" w:rsidRDefault="007305C5" w:rsidP="007305C5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7305C5">
              <w:rPr>
                <w:rFonts w:ascii="Tahoma" w:hAnsi="Tahoma" w:cs="Tahoma"/>
                <w:sz w:val="18"/>
                <w:szCs w:val="18"/>
                <w:lang w:val="vi-VN"/>
              </w:rPr>
              <w:t>Tham gia triển khai bản vẽ Shop Drawing, bóc tách khối lượng vật tư theo bản vẽ thiết kế.</w:t>
            </w:r>
          </w:p>
          <w:p w14:paraId="1FCAADE2" w14:textId="1F901B7E" w:rsidR="007305C5" w:rsidRPr="007305C5" w:rsidRDefault="007305C5" w:rsidP="007305C5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7305C5">
              <w:rPr>
                <w:rFonts w:ascii="Tahoma" w:hAnsi="Tahoma" w:cs="Tahoma"/>
                <w:sz w:val="18"/>
                <w:szCs w:val="18"/>
                <w:lang w:val="vi-VN"/>
              </w:rPr>
              <w:t>Hỗ trợ kiểm tra bản vẽ kỹ thuật, thông số chế tạo và quy cách vật tư.</w:t>
            </w:r>
          </w:p>
          <w:p w14:paraId="0F156573" w14:textId="701EC716" w:rsidR="007305C5" w:rsidRPr="007305C5" w:rsidRDefault="007305C5" w:rsidP="007305C5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7305C5">
              <w:rPr>
                <w:rFonts w:ascii="Tahoma" w:hAnsi="Tahoma" w:cs="Tahoma"/>
                <w:sz w:val="18"/>
                <w:szCs w:val="18"/>
                <w:lang w:val="vi-VN"/>
              </w:rPr>
              <w:t>Phối hợp với bộ phận sản xuất để theo dõi quá trình gia công, chế tạo và lắp ráp sản phẩm cơ khí.</w:t>
            </w:r>
          </w:p>
          <w:p w14:paraId="66A23A34" w14:textId="6390A4B0" w:rsidR="007305C5" w:rsidRPr="007305C5" w:rsidRDefault="007305C5" w:rsidP="007305C5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7305C5">
              <w:rPr>
                <w:rFonts w:ascii="Tahoma" w:hAnsi="Tahoma" w:cs="Tahoma"/>
                <w:sz w:val="18"/>
                <w:szCs w:val="18"/>
                <w:lang w:val="vi-VN"/>
              </w:rPr>
              <w:t>Tham gia học hỏi quy trình sản xuất kết cấu thép, bin, hopper, bồn chứa và các thiết bị cơ khí tại xưởng.</w:t>
            </w:r>
          </w:p>
          <w:p w14:paraId="24F235EC" w14:textId="50174BA1" w:rsidR="007305C5" w:rsidRPr="007305C5" w:rsidRDefault="007305C5" w:rsidP="007305C5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7305C5">
              <w:rPr>
                <w:rFonts w:ascii="Tahoma" w:hAnsi="Tahoma" w:cs="Tahoma"/>
                <w:sz w:val="18"/>
                <w:szCs w:val="18"/>
                <w:lang w:val="vi-VN"/>
              </w:rPr>
              <w:t>Hỗ trợ lập hồ sơ kỹ thuật, cập nhật bản vẽ hoàn công khi cần.</w:t>
            </w:r>
          </w:p>
          <w:p w14:paraId="40209198" w14:textId="7B0B6BFB" w:rsidR="007305C5" w:rsidRPr="003C10B1" w:rsidRDefault="007305C5" w:rsidP="007305C5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Segoe UI" w:hAnsi="Segoe UI" w:cs="Segoe UI"/>
                <w:sz w:val="18"/>
                <w:szCs w:val="18"/>
                <w:lang w:val="vi-VN"/>
              </w:rPr>
            </w:pPr>
            <w:r w:rsidRPr="007305C5">
              <w:rPr>
                <w:rFonts w:ascii="Tahoma" w:hAnsi="Tahoma" w:cs="Tahoma"/>
                <w:sz w:val="18"/>
                <w:szCs w:val="18"/>
                <w:lang w:val="vi-VN"/>
              </w:rPr>
              <w:t>Thực hiện các công việc kỹ thuật khác theo sự hướng dẫn của kỹ sư phụ trách.</w:t>
            </w:r>
          </w:p>
        </w:tc>
      </w:tr>
      <w:tr w:rsidR="00D4376A" w:rsidRPr="00D4376A" w14:paraId="5FA4B437" w14:textId="77777777" w:rsidTr="00273FEC">
        <w:trPr>
          <w:trHeight w:val="280"/>
        </w:trPr>
        <w:tc>
          <w:tcPr>
            <w:tcW w:w="1276" w:type="dxa"/>
            <w:shd w:val="clear" w:color="auto" w:fill="D7D7D7"/>
            <w:vAlign w:val="center"/>
          </w:tcPr>
          <w:p w14:paraId="5434EABE" w14:textId="50785AB7" w:rsidR="006C5243" w:rsidRPr="00D4376A" w:rsidRDefault="0070165E" w:rsidP="00CB7FE7">
            <w:pPr>
              <w:pStyle w:val="TableParagraph"/>
              <w:spacing w:before="23" w:line="360" w:lineRule="auto"/>
              <w:ind w:left="205" w:right="174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Địa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chỉ</w:t>
            </w:r>
            <w:proofErr w:type="spellEnd"/>
          </w:p>
        </w:tc>
        <w:tc>
          <w:tcPr>
            <w:tcW w:w="9498" w:type="dxa"/>
            <w:gridSpan w:val="3"/>
            <w:vAlign w:val="center"/>
          </w:tcPr>
          <w:p w14:paraId="0D1E54B7" w14:textId="017FD8FF" w:rsidR="003766E8" w:rsidRPr="00D4376A" w:rsidRDefault="00516075" w:rsidP="009B02DD">
            <w:pPr>
              <w:pStyle w:val="TableParagraph"/>
              <w:spacing w:before="8" w:line="360" w:lineRule="auto"/>
              <w:ind w:right="155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Văn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phòng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Số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03 – Lô C –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Cụm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Công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nghiệp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Quang Trung,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Phường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Tân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Thới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Hiệp, HCM (Q12, HCM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cũ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D4376A" w:rsidRPr="00D4376A" w14:paraId="55646185" w14:textId="77777777" w:rsidTr="00273FEC">
        <w:trPr>
          <w:trHeight w:val="280"/>
        </w:trPr>
        <w:tc>
          <w:tcPr>
            <w:tcW w:w="1276" w:type="dxa"/>
            <w:shd w:val="clear" w:color="auto" w:fill="D7D7D7"/>
            <w:vAlign w:val="center"/>
          </w:tcPr>
          <w:p w14:paraId="4CA2839D" w14:textId="343CFBC4" w:rsidR="00E157D6" w:rsidRPr="00D4376A" w:rsidRDefault="00E157D6" w:rsidP="00CB7FE7">
            <w:pPr>
              <w:pStyle w:val="TableParagraph"/>
              <w:spacing w:before="23" w:line="360" w:lineRule="auto"/>
              <w:ind w:left="22" w:right="5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Thời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gian</w:t>
            </w:r>
            <w:proofErr w:type="spellEnd"/>
          </w:p>
        </w:tc>
        <w:tc>
          <w:tcPr>
            <w:tcW w:w="4253" w:type="dxa"/>
            <w:tcBorders>
              <w:right w:val="single" w:sz="6" w:space="0" w:color="auto"/>
            </w:tcBorders>
            <w:vAlign w:val="center"/>
          </w:tcPr>
          <w:p w14:paraId="119FEB84" w14:textId="30B5E48C" w:rsidR="00E157D6" w:rsidRPr="00D4376A" w:rsidRDefault="00E157D6" w:rsidP="00CB7FE7">
            <w:pPr>
              <w:pStyle w:val="TableParagraph"/>
              <w:spacing w:before="8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8:00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-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17:</w:t>
            </w:r>
            <w:r w:rsidR="00516075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0 (T2 - T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6); 8:00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-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12:00 (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Thứ</w:t>
            </w:r>
            <w:proofErr w:type="spellEnd"/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7)</w:t>
            </w:r>
          </w:p>
        </w:tc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1AD363" w14:textId="218A0D69" w:rsidR="00E157D6" w:rsidRPr="00D4376A" w:rsidRDefault="0060282A" w:rsidP="00CB7FE7">
            <w:pPr>
              <w:pStyle w:val="TableParagraph"/>
              <w:spacing w:before="8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</w:t>
            </w:r>
            <w:r w:rsidR="00E157D6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inh </w:t>
            </w:r>
            <w:proofErr w:type="spellStart"/>
            <w:r w:rsidR="00E157D6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hoạt</w:t>
            </w:r>
            <w:proofErr w:type="spellEnd"/>
            <w:r w:rsidR="00E157D6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157D6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chung</w:t>
            </w:r>
            <w:proofErr w:type="spellEnd"/>
          </w:p>
        </w:tc>
        <w:tc>
          <w:tcPr>
            <w:tcW w:w="3337" w:type="dxa"/>
            <w:tcBorders>
              <w:left w:val="single" w:sz="6" w:space="0" w:color="auto"/>
            </w:tcBorders>
            <w:vAlign w:val="center"/>
          </w:tcPr>
          <w:p w14:paraId="032C4BCB" w14:textId="4D0D8A80" w:rsidR="00E157D6" w:rsidRPr="00D4376A" w:rsidRDefault="00E157D6" w:rsidP="00CB7FE7">
            <w:pPr>
              <w:pStyle w:val="TableParagraph"/>
              <w:spacing w:before="8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14:paraId="3DE1BA87" w14:textId="77777777" w:rsidR="00EB1FFF" w:rsidRPr="00EB1FFF" w:rsidRDefault="00EB1FFF" w:rsidP="009D4B34">
      <w:pPr>
        <w:spacing w:before="7" w:line="360" w:lineRule="auto"/>
        <w:rPr>
          <w:rFonts w:ascii="Tahoma" w:hAnsi="Tahoma" w:cs="Tahoma"/>
          <w:b/>
          <w:color w:val="000000" w:themeColor="text1"/>
          <w:sz w:val="18"/>
          <w:szCs w:val="18"/>
          <w:lang w:val="vi-VN"/>
        </w:rPr>
      </w:pPr>
    </w:p>
    <w:tbl>
      <w:tblPr>
        <w:tblW w:w="1076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405"/>
        <w:gridCol w:w="1440"/>
        <w:gridCol w:w="1184"/>
        <w:gridCol w:w="1309"/>
        <w:gridCol w:w="1310"/>
        <w:gridCol w:w="1836"/>
      </w:tblGrid>
      <w:tr w:rsidR="00D4376A" w:rsidRPr="00D4376A" w14:paraId="2C342007" w14:textId="77777777" w:rsidTr="003C10B1">
        <w:trPr>
          <w:trHeight w:val="288"/>
        </w:trPr>
        <w:tc>
          <w:tcPr>
            <w:tcW w:w="1276" w:type="dxa"/>
            <w:shd w:val="clear" w:color="auto" w:fill="C00000"/>
            <w:vAlign w:val="center"/>
          </w:tcPr>
          <w:p w14:paraId="44004F43" w14:textId="582ECCE6" w:rsidR="003D5B88" w:rsidRPr="00D4376A" w:rsidRDefault="003D5B88" w:rsidP="00CB7FE7">
            <w:pPr>
              <w:pStyle w:val="TableParagraph"/>
              <w:spacing w:before="39" w:line="360" w:lineRule="auto"/>
              <w:ind w:left="42" w:right="76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Tiêu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chí</w:t>
            </w:r>
            <w:proofErr w:type="spellEnd"/>
          </w:p>
        </w:tc>
        <w:tc>
          <w:tcPr>
            <w:tcW w:w="240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AED9754" w14:textId="2332BF45" w:rsidR="003D5B88" w:rsidRPr="00D4376A" w:rsidRDefault="003D5B88" w:rsidP="00CB7FE7">
            <w:pPr>
              <w:pStyle w:val="TableParagraph"/>
              <w:spacing w:before="25" w:line="360" w:lineRule="auto"/>
              <w:ind w:left="180" w:hanging="165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Giới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tính</w:t>
            </w:r>
            <w:proofErr w:type="spellEnd"/>
          </w:p>
        </w:tc>
        <w:tc>
          <w:tcPr>
            <w:tcW w:w="1440" w:type="dxa"/>
            <w:vAlign w:val="center"/>
          </w:tcPr>
          <w:p w14:paraId="16BCB338" w14:textId="0B3FD982" w:rsidR="003D5B88" w:rsidRPr="008D668F" w:rsidRDefault="006425AE" w:rsidP="00CB7FE7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Nam</w:t>
            </w:r>
            <w:r w:rsidR="008D668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/ Nữ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67155A81" w14:textId="397CE19D" w:rsidR="003D5B88" w:rsidRPr="00D4376A" w:rsidRDefault="003D5B88" w:rsidP="00CB7FE7">
            <w:pPr>
              <w:pStyle w:val="TableParagraph"/>
              <w:spacing w:before="41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Tuổi</w:t>
            </w:r>
            <w:proofErr w:type="spellEnd"/>
          </w:p>
        </w:tc>
        <w:tc>
          <w:tcPr>
            <w:tcW w:w="1309" w:type="dxa"/>
            <w:vAlign w:val="center"/>
          </w:tcPr>
          <w:p w14:paraId="28A2D230" w14:textId="3BF122C8" w:rsidR="003D5B88" w:rsidRPr="008D668F" w:rsidRDefault="003D5B88" w:rsidP="00CB7FE7">
            <w:pPr>
              <w:pStyle w:val="TableParagraph"/>
              <w:spacing w:before="41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="008D668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2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~ </w:t>
            </w:r>
            <w:r w:rsidR="003766E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8D668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0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6673868" w14:textId="52328FDB" w:rsidR="003D5B88" w:rsidRPr="00D4376A" w:rsidRDefault="00973E39" w:rsidP="00CB7FE7">
            <w:pPr>
              <w:pStyle w:val="TableParagraph"/>
              <w:spacing w:before="41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Cấp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bậc</w:t>
            </w:r>
            <w:proofErr w:type="spellEnd"/>
          </w:p>
        </w:tc>
        <w:tc>
          <w:tcPr>
            <w:tcW w:w="1836" w:type="dxa"/>
            <w:vAlign w:val="center"/>
          </w:tcPr>
          <w:p w14:paraId="40EBAC0C" w14:textId="42B25737" w:rsidR="003D5B88" w:rsidRPr="008D668F" w:rsidRDefault="005E7E14" w:rsidP="00CB7FE7">
            <w:pPr>
              <w:pStyle w:val="TableParagraph"/>
              <w:spacing w:before="25" w:line="360" w:lineRule="auto"/>
              <w:ind w:left="8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Thực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tập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</w:t>
            </w:r>
            <w:proofErr w:type="spellEnd"/>
          </w:p>
        </w:tc>
      </w:tr>
      <w:tr w:rsidR="00D4376A" w:rsidRPr="00D4376A" w14:paraId="0E86DE81" w14:textId="77777777" w:rsidTr="003C10B1">
        <w:trPr>
          <w:trHeight w:val="598"/>
        </w:trPr>
        <w:tc>
          <w:tcPr>
            <w:tcW w:w="1276" w:type="dxa"/>
            <w:shd w:val="clear" w:color="auto" w:fill="D7D7D7"/>
            <w:vAlign w:val="center"/>
          </w:tcPr>
          <w:p w14:paraId="184E59A3" w14:textId="77777777" w:rsidR="006C5243" w:rsidRPr="00D4376A" w:rsidRDefault="00734BB4" w:rsidP="00CB7FE7">
            <w:pPr>
              <w:pStyle w:val="TableParagraph"/>
              <w:spacing w:line="360" w:lineRule="auto"/>
              <w:ind w:right="174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Yêu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cầu</w:t>
            </w:r>
            <w:proofErr w:type="spellEnd"/>
          </w:p>
        </w:tc>
        <w:tc>
          <w:tcPr>
            <w:tcW w:w="9484" w:type="dxa"/>
            <w:gridSpan w:val="6"/>
            <w:vAlign w:val="center"/>
          </w:tcPr>
          <w:p w14:paraId="2FD9CFD5" w14:textId="77777777" w:rsidR="004E1CDB" w:rsidRPr="004E1CDB" w:rsidRDefault="004E1CDB" w:rsidP="004E1CDB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4E1CDB">
              <w:rPr>
                <w:rFonts w:ascii="Tahoma" w:hAnsi="Tahoma" w:cs="Tahoma"/>
                <w:sz w:val="18"/>
                <w:szCs w:val="18"/>
              </w:rPr>
              <w:t xml:space="preserve">Sinh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viên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năm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cuối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hoặc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sắp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tốt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nghiệp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ngành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Cơ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khí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Chế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tạo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máy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Cơ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khí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Kỹ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thuật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hoặc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các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ngành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liên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quan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206E782" w14:textId="77777777" w:rsidR="004E1CDB" w:rsidRPr="004E1CDB" w:rsidRDefault="004E1CDB" w:rsidP="004E1CDB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Có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kiến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thức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cơ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bản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về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thiết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kế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cơ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khí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đọc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hiểu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bản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vẽ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kỹ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thuật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6DEC4ADA" w14:textId="77777777" w:rsidR="004E1CDB" w:rsidRPr="004E1CDB" w:rsidRDefault="004E1CDB" w:rsidP="004E1CDB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Biết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sử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dụng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AutoCAD, SolidWorks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hoặc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phần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mềm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thiết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kế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tương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đương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là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lợi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thế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1D008B3A" w14:textId="77777777" w:rsidR="004E1CDB" w:rsidRPr="004E1CDB" w:rsidRDefault="004E1CDB" w:rsidP="004E1CDB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Biết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sử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dụng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Excel, Word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phục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vụ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công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việc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38E9F7A1" w14:textId="77777777" w:rsidR="004E1CDB" w:rsidRPr="004E1CDB" w:rsidRDefault="004E1CDB" w:rsidP="004E1CDB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Chăm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chỉ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, ham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học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hỏi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có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tinh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thần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trách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nhiệm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và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làm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việc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nhóm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tốt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50ACC177" w14:textId="7BA97773" w:rsidR="003C10B1" w:rsidRPr="004E1CDB" w:rsidRDefault="004E1CDB" w:rsidP="004E1CDB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Có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định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hướng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làm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việc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trong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lĩnh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vực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chế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tạo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cơ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khí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;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Có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tinh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thần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cầu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tiến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gắn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bó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lâu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dài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kiên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E1CDB">
              <w:rPr>
                <w:rFonts w:ascii="Tahoma" w:hAnsi="Tahoma" w:cs="Tahoma"/>
                <w:sz w:val="18"/>
                <w:szCs w:val="18"/>
              </w:rPr>
              <w:t>trì</w:t>
            </w:r>
            <w:proofErr w:type="spellEnd"/>
            <w:r w:rsidRPr="004E1CD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14:paraId="7429FFA8" w14:textId="77777777" w:rsidR="00F61150" w:rsidRPr="00EB1FFF" w:rsidRDefault="00F61150" w:rsidP="009D4B34">
      <w:pPr>
        <w:pStyle w:val="Heading1"/>
        <w:spacing w:after="3" w:line="360" w:lineRule="auto"/>
        <w:ind w:left="0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tbl>
      <w:tblPr>
        <w:tblW w:w="10741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465"/>
      </w:tblGrid>
      <w:tr w:rsidR="00D4376A" w:rsidRPr="00676C53" w14:paraId="7513990C" w14:textId="77777777" w:rsidTr="003C10B1">
        <w:trPr>
          <w:trHeight w:val="283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DE5705" w14:textId="30A60F30" w:rsidR="009D4B34" w:rsidRPr="00D4376A" w:rsidRDefault="009D4B34" w:rsidP="009D4B34">
            <w:pPr>
              <w:pStyle w:val="TableParagraph"/>
              <w:spacing w:before="25" w:line="360" w:lineRule="auto"/>
              <w:ind w:right="-9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Quyền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lợi</w:t>
            </w:r>
            <w:proofErr w:type="spellEnd"/>
          </w:p>
        </w:tc>
        <w:tc>
          <w:tcPr>
            <w:tcW w:w="9465" w:type="dxa"/>
            <w:tcBorders>
              <w:bottom w:val="single" w:sz="6" w:space="0" w:color="auto"/>
              <w:right w:val="single" w:sz="4" w:space="0" w:color="auto"/>
            </w:tcBorders>
          </w:tcPr>
          <w:p w14:paraId="08CAA3AF" w14:textId="62749A81" w:rsidR="00C0754B" w:rsidRPr="00676C53" w:rsidRDefault="003503BB" w:rsidP="00676C53">
            <w:pPr>
              <w:pStyle w:val="TableParagraph"/>
              <w:spacing w:before="25" w:line="360" w:lineRule="auto"/>
              <w:ind w:left="287" w:right="7"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503BB">
              <w:rPr>
                <w:rFonts w:ascii="Tahoma" w:hAnsi="Tahoma" w:cs="Tahoma"/>
                <w:color w:val="000000" w:themeColor="text1"/>
                <w:sz w:val="18"/>
                <w:szCs w:val="18"/>
              </w:rPr>
              <w:t>-</w:t>
            </w:r>
            <w:r w:rsidR="007E069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</w:t>
            </w:r>
            <w:proofErr w:type="spellStart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>Phụ</w:t>
            </w:r>
            <w:proofErr w:type="spellEnd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>cấp</w:t>
            </w:r>
            <w:proofErr w:type="spellEnd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thực</w:t>
            </w:r>
            <w:proofErr w:type="spellEnd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>tập</w:t>
            </w:r>
            <w:proofErr w:type="spellEnd"/>
            <w:r w:rsidR="00DE717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E717F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theo</w:t>
            </w:r>
            <w:proofErr w:type="spellEnd"/>
            <w:r w:rsidR="00DE717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E717F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quy</w:t>
            </w:r>
            <w:proofErr w:type="spellEnd"/>
            <w:r w:rsidR="00DE717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E717F">
              <w:rPr>
                <w:rFonts w:ascii="Tahoma" w:hAnsi="Tahoma" w:cs="Tahoma"/>
                <w:color w:val="000000" w:themeColor="text1"/>
                <w:sz w:val="18"/>
                <w:szCs w:val="18"/>
              </w:rPr>
              <w:t>định</w:t>
            </w:r>
            <w:proofErr w:type="spellEnd"/>
            <w:r w:rsidR="00DE717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E717F">
              <w:rPr>
                <w:rFonts w:ascii="Tahoma" w:hAnsi="Tahoma" w:cs="Tahoma"/>
                <w:color w:val="000000" w:themeColor="text1"/>
                <w:sz w:val="18"/>
                <w:szCs w:val="18"/>
              </w:rPr>
              <w:t>công</w:t>
            </w:r>
            <w:proofErr w:type="spellEnd"/>
            <w:r w:rsidR="00DE717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ty.</w:t>
            </w:r>
          </w:p>
          <w:p w14:paraId="728DEB62" w14:textId="33589180" w:rsidR="00676C53" w:rsidRPr="00676C53" w:rsidRDefault="00676C53" w:rsidP="00DF4D0E">
            <w:pPr>
              <w:pStyle w:val="TableParagraph"/>
              <w:spacing w:before="25" w:line="360" w:lineRule="auto"/>
              <w:ind w:left="287" w:right="7"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-  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Có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cơ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hội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trở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thành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nhân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viên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chính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thức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của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công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ty.</w:t>
            </w:r>
          </w:p>
          <w:p w14:paraId="400E0647" w14:textId="25059175" w:rsidR="009D4B34" w:rsidRPr="000D4F40" w:rsidRDefault="00C0754B" w:rsidP="00DF4D0E">
            <w:pPr>
              <w:pStyle w:val="TableParagraph"/>
              <w:spacing w:before="25" w:line="360" w:lineRule="auto"/>
              <w:ind w:left="287" w:right="7"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E7E14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lastRenderedPageBreak/>
              <w:t xml:space="preserve">-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 </w:t>
            </w:r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Tham </w:t>
            </w:r>
            <w:proofErr w:type="spellStart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>gia</w:t>
            </w:r>
            <w:proofErr w:type="spellEnd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>các</w:t>
            </w:r>
            <w:proofErr w:type="spellEnd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>hoạt</w:t>
            </w:r>
            <w:proofErr w:type="spellEnd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>động</w:t>
            </w:r>
            <w:proofErr w:type="spellEnd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chung</w:t>
            </w:r>
            <w:proofErr w:type="spellEnd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>của</w:t>
            </w:r>
            <w:proofErr w:type="spellEnd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>công</w:t>
            </w:r>
            <w:proofErr w:type="spellEnd"/>
            <w:r w:rsidR="000D4F4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ty.</w:t>
            </w:r>
          </w:p>
        </w:tc>
      </w:tr>
    </w:tbl>
    <w:p w14:paraId="2D08EBC5" w14:textId="77777777" w:rsidR="005610A4" w:rsidRPr="00273FEC" w:rsidRDefault="005610A4" w:rsidP="009D4B34">
      <w:pPr>
        <w:pStyle w:val="Heading1"/>
        <w:spacing w:after="3" w:line="360" w:lineRule="auto"/>
        <w:ind w:left="0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tbl>
      <w:tblPr>
        <w:tblW w:w="10774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693"/>
        <w:gridCol w:w="3118"/>
        <w:gridCol w:w="3261"/>
      </w:tblGrid>
      <w:tr w:rsidR="00D4376A" w:rsidRPr="00D4376A" w14:paraId="5B1BE632" w14:textId="77777777" w:rsidTr="00516075">
        <w:trPr>
          <w:trHeight w:val="296"/>
        </w:trPr>
        <w:tc>
          <w:tcPr>
            <w:tcW w:w="1702" w:type="dxa"/>
            <w:shd w:val="clear" w:color="auto" w:fill="C00000"/>
            <w:vAlign w:val="center"/>
          </w:tcPr>
          <w:p w14:paraId="1897266B" w14:textId="6E8CCB37" w:rsidR="00A44322" w:rsidRPr="00D4376A" w:rsidRDefault="00A44322" w:rsidP="00CB7FE7">
            <w:pPr>
              <w:pStyle w:val="TableParagraph"/>
              <w:spacing w:before="39" w:line="360" w:lineRule="auto"/>
              <w:ind w:left="102" w:right="137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Phỏng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vấn</w:t>
            </w:r>
            <w:proofErr w:type="spellEnd"/>
          </w:p>
        </w:tc>
        <w:tc>
          <w:tcPr>
            <w:tcW w:w="2693" w:type="dxa"/>
            <w:vAlign w:val="center"/>
          </w:tcPr>
          <w:p w14:paraId="20DA727D" w14:textId="5E93436C" w:rsidR="00A44322" w:rsidRPr="00D4376A" w:rsidRDefault="00516075" w:rsidP="00CB7FE7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1</w:t>
            </w:r>
            <w:r w:rsidR="00A44322"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4322"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vòng</w:t>
            </w:r>
            <w:proofErr w:type="spellEnd"/>
          </w:p>
        </w:tc>
        <w:tc>
          <w:tcPr>
            <w:tcW w:w="3118" w:type="dxa"/>
            <w:vAlign w:val="center"/>
          </w:tcPr>
          <w:p w14:paraId="7766D895" w14:textId="5F842180" w:rsidR="00A44322" w:rsidRPr="00D4376A" w:rsidRDefault="00A44322" w:rsidP="00CB7FE7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Thời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hạn</w:t>
            </w:r>
            <w:proofErr w:type="spellEnd"/>
            <w:r w:rsidR="003503B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03B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hợp</w:t>
            </w:r>
            <w:proofErr w:type="spellEnd"/>
            <w:r w:rsidR="003503B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03B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đồng</w:t>
            </w:r>
            <w:proofErr w:type="spellEnd"/>
          </w:p>
        </w:tc>
        <w:tc>
          <w:tcPr>
            <w:tcW w:w="3261" w:type="dxa"/>
            <w:vAlign w:val="center"/>
          </w:tcPr>
          <w:p w14:paraId="7AC82BFF" w14:textId="0E683ACD" w:rsidR="00A44322" w:rsidRPr="00D4376A" w:rsidRDefault="00676C53" w:rsidP="00CB7FE7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03</w:t>
            </w:r>
            <w:r w:rsidR="003503BB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tháng</w:t>
            </w:r>
            <w:proofErr w:type="spellEnd"/>
          </w:p>
        </w:tc>
      </w:tr>
      <w:tr w:rsidR="00D4376A" w:rsidRPr="00D4376A" w14:paraId="37B7BA14" w14:textId="77777777" w:rsidTr="00516075">
        <w:trPr>
          <w:trHeight w:val="296"/>
        </w:trPr>
        <w:tc>
          <w:tcPr>
            <w:tcW w:w="1702" w:type="dxa"/>
            <w:shd w:val="clear" w:color="auto" w:fill="D7D7D7"/>
            <w:vAlign w:val="center"/>
          </w:tcPr>
          <w:p w14:paraId="585AF1B1" w14:textId="77777777" w:rsidR="00D531C2" w:rsidRPr="00D4376A" w:rsidRDefault="00D531C2" w:rsidP="00CB7FE7">
            <w:pPr>
              <w:pStyle w:val="TableParagraph"/>
              <w:spacing w:before="39" w:line="360" w:lineRule="auto"/>
              <w:ind w:left="10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Liên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hệ</w:t>
            </w:r>
            <w:proofErr w:type="spellEnd"/>
          </w:p>
        </w:tc>
        <w:tc>
          <w:tcPr>
            <w:tcW w:w="2693" w:type="dxa"/>
            <w:vAlign w:val="center"/>
          </w:tcPr>
          <w:p w14:paraId="33F6F1DD" w14:textId="17E2187E" w:rsidR="00D531C2" w:rsidRPr="00D4376A" w:rsidRDefault="00516075" w:rsidP="00CB7FE7">
            <w:pPr>
              <w:pStyle w:val="TableParagraph"/>
              <w:spacing w:before="25" w:line="360" w:lineRule="auto"/>
              <w:ind w:left="182" w:right="43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ĐT: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0903 1818 32</w:t>
            </w:r>
          </w:p>
        </w:tc>
        <w:tc>
          <w:tcPr>
            <w:tcW w:w="3118" w:type="dxa"/>
            <w:vAlign w:val="center"/>
          </w:tcPr>
          <w:p w14:paraId="23A9679B" w14:textId="2A653677" w:rsidR="00D531C2" w:rsidRPr="00D4376A" w:rsidRDefault="00516075" w:rsidP="00CB7FE7">
            <w:pPr>
              <w:pStyle w:val="TableParagraph"/>
              <w:spacing w:before="25" w:line="360" w:lineRule="auto"/>
              <w:ind w:right="283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Email: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thaonguyen@reddeer.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vn</w:t>
            </w:r>
          </w:p>
        </w:tc>
        <w:tc>
          <w:tcPr>
            <w:tcW w:w="3261" w:type="dxa"/>
            <w:vAlign w:val="center"/>
          </w:tcPr>
          <w:p w14:paraId="34F86141" w14:textId="309F0723" w:rsidR="00D531C2" w:rsidRPr="00D4376A" w:rsidRDefault="00516075" w:rsidP="00CB7FE7">
            <w:pPr>
              <w:pStyle w:val="TableParagraph"/>
              <w:spacing w:before="25" w:line="360" w:lineRule="auto"/>
              <w:ind w:right="278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Ms.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Bích Thảo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Phòng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Nhân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sự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095B1931" w14:textId="1A3661B0" w:rsidR="006C5243" w:rsidRPr="00273FEC" w:rsidRDefault="006C5243" w:rsidP="00A91DB4">
      <w:pPr>
        <w:tabs>
          <w:tab w:val="left" w:pos="1068"/>
        </w:tabs>
        <w:spacing w:before="2" w:line="360" w:lineRule="auto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sectPr w:rsidR="006C5243" w:rsidRPr="00273FEC" w:rsidSect="0065012A">
      <w:type w:val="continuous"/>
      <w:pgSz w:w="11910" w:h="16840"/>
      <w:pgMar w:top="284" w:right="1134" w:bottom="0" w:left="1418" w:header="720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ECA8" w14:textId="77777777" w:rsidR="00C17F76" w:rsidRDefault="00C17F76" w:rsidP="0014622B">
      <w:r>
        <w:separator/>
      </w:r>
    </w:p>
  </w:endnote>
  <w:endnote w:type="continuationSeparator" w:id="0">
    <w:p w14:paraId="6DD27987" w14:textId="77777777" w:rsidR="00C17F76" w:rsidRDefault="00C17F76" w:rsidP="0014622B">
      <w:r>
        <w:continuationSeparator/>
      </w:r>
    </w:p>
  </w:endnote>
  <w:endnote w:type="continuationNotice" w:id="1">
    <w:p w14:paraId="45C65D92" w14:textId="77777777" w:rsidR="00C17F76" w:rsidRDefault="00C17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0C03" w14:textId="77777777" w:rsidR="0065012A" w:rsidRDefault="00650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5BAB" w14:textId="77777777" w:rsidR="0065012A" w:rsidRDefault="00650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736C" w14:textId="77777777" w:rsidR="0065012A" w:rsidRDefault="00650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203B" w14:textId="77777777" w:rsidR="00C17F76" w:rsidRDefault="00C17F76" w:rsidP="0014622B">
      <w:r>
        <w:separator/>
      </w:r>
    </w:p>
  </w:footnote>
  <w:footnote w:type="continuationSeparator" w:id="0">
    <w:p w14:paraId="52004F3E" w14:textId="77777777" w:rsidR="00C17F76" w:rsidRDefault="00C17F76" w:rsidP="0014622B">
      <w:r>
        <w:continuationSeparator/>
      </w:r>
    </w:p>
  </w:footnote>
  <w:footnote w:type="continuationNotice" w:id="1">
    <w:p w14:paraId="486823F5" w14:textId="77777777" w:rsidR="00C17F76" w:rsidRDefault="00C17F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4AAA" w14:textId="3A869B94" w:rsidR="008D4E98" w:rsidRDefault="00000000">
    <w:pPr>
      <w:pStyle w:val="Header"/>
    </w:pPr>
    <w:r>
      <w:rPr>
        <w:noProof/>
      </w:rPr>
      <w:pict w14:anchorId="590B6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221219" o:spid="_x0000_s1029" type="#_x0000_t75" style="position:absolute;margin-left:0;margin-top:0;width:466.55pt;height:189.9pt;z-index:-251657216;mso-position-horizontal:center;mso-position-horizontal-relative:margin;mso-position-vertical:center;mso-position-vertical-relative:margin" o:allowincell="f">
          <v:imagedata r:id="rId1" o:title="LOGO CTY RD (nền trong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C52C" w14:textId="24C6B5CF" w:rsidR="008D4E98" w:rsidRDefault="00000000">
    <w:pPr>
      <w:pStyle w:val="Header"/>
    </w:pPr>
    <w:r>
      <w:rPr>
        <w:noProof/>
      </w:rPr>
      <w:pict w14:anchorId="7639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221220" o:spid="_x0000_s1030" type="#_x0000_t75" style="position:absolute;margin-left:0;margin-top:0;width:466.55pt;height:189.9pt;z-index:-251656192;mso-position-horizontal:center;mso-position-horizontal-relative:margin;mso-position-vertical:center;mso-position-vertical-relative:margin" o:allowincell="f">
          <v:imagedata r:id="rId1" o:title="LOGO CTY RD (nền trong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1EE1" w14:textId="48EFBDB7" w:rsidR="008D4E98" w:rsidRDefault="00000000">
    <w:pPr>
      <w:pStyle w:val="Header"/>
    </w:pPr>
    <w:r>
      <w:rPr>
        <w:noProof/>
      </w:rPr>
      <w:pict w14:anchorId="304DF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221218" o:spid="_x0000_s1028" type="#_x0000_t75" style="position:absolute;margin-left:0;margin-top:0;width:466.55pt;height:189.9pt;z-index:-251658240;mso-position-horizontal:center;mso-position-horizontal-relative:margin;mso-position-vertical:center;mso-position-vertical-relative:margin" o:allowincell="f">
          <v:imagedata r:id="rId1" o:title="LOGO CTY RD (nền trong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7E5"/>
    <w:multiLevelType w:val="multilevel"/>
    <w:tmpl w:val="5F7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0674D"/>
    <w:multiLevelType w:val="multilevel"/>
    <w:tmpl w:val="86C4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D7BDF"/>
    <w:multiLevelType w:val="hybridMultilevel"/>
    <w:tmpl w:val="9320D616"/>
    <w:lvl w:ilvl="0" w:tplc="87F2EF92">
      <w:start w:val="1"/>
      <w:numFmt w:val="decimal"/>
      <w:lvlText w:val="(%1)"/>
      <w:lvlJc w:val="left"/>
      <w:pPr>
        <w:ind w:left="230" w:hanging="202"/>
      </w:pPr>
      <w:rPr>
        <w:rFonts w:ascii="Times New Roman" w:eastAsia="Calibri" w:hAnsi="Times New Roman" w:cs="Times New Roman" w:hint="default"/>
        <w:spacing w:val="-1"/>
        <w:w w:val="100"/>
        <w:sz w:val="15"/>
        <w:szCs w:val="15"/>
        <w:lang w:val="en-US" w:eastAsia="en-US" w:bidi="ar-SA"/>
      </w:rPr>
    </w:lvl>
    <w:lvl w:ilvl="1" w:tplc="2626D566">
      <w:numFmt w:val="bullet"/>
      <w:lvlText w:val="•"/>
      <w:lvlJc w:val="left"/>
      <w:pPr>
        <w:ind w:left="1144" w:hanging="202"/>
      </w:pPr>
      <w:rPr>
        <w:rFonts w:hint="default"/>
        <w:lang w:val="en-US" w:eastAsia="en-US" w:bidi="ar-SA"/>
      </w:rPr>
    </w:lvl>
    <w:lvl w:ilvl="2" w:tplc="42D8ADB0">
      <w:numFmt w:val="bullet"/>
      <w:lvlText w:val="•"/>
      <w:lvlJc w:val="left"/>
      <w:pPr>
        <w:ind w:left="2048" w:hanging="202"/>
      </w:pPr>
      <w:rPr>
        <w:rFonts w:hint="default"/>
        <w:lang w:val="en-US" w:eastAsia="en-US" w:bidi="ar-SA"/>
      </w:rPr>
    </w:lvl>
    <w:lvl w:ilvl="3" w:tplc="D0141532">
      <w:numFmt w:val="bullet"/>
      <w:lvlText w:val="•"/>
      <w:lvlJc w:val="left"/>
      <w:pPr>
        <w:ind w:left="2952" w:hanging="202"/>
      </w:pPr>
      <w:rPr>
        <w:rFonts w:hint="default"/>
        <w:lang w:val="en-US" w:eastAsia="en-US" w:bidi="ar-SA"/>
      </w:rPr>
    </w:lvl>
    <w:lvl w:ilvl="4" w:tplc="5D424020">
      <w:numFmt w:val="bullet"/>
      <w:lvlText w:val="•"/>
      <w:lvlJc w:val="left"/>
      <w:pPr>
        <w:ind w:left="3856" w:hanging="202"/>
      </w:pPr>
      <w:rPr>
        <w:rFonts w:hint="default"/>
        <w:lang w:val="en-US" w:eastAsia="en-US" w:bidi="ar-SA"/>
      </w:rPr>
    </w:lvl>
    <w:lvl w:ilvl="5" w:tplc="645C9EAA">
      <w:numFmt w:val="bullet"/>
      <w:lvlText w:val="•"/>
      <w:lvlJc w:val="left"/>
      <w:pPr>
        <w:ind w:left="4760" w:hanging="202"/>
      </w:pPr>
      <w:rPr>
        <w:rFonts w:hint="default"/>
        <w:lang w:val="en-US" w:eastAsia="en-US" w:bidi="ar-SA"/>
      </w:rPr>
    </w:lvl>
    <w:lvl w:ilvl="6" w:tplc="5F860DAA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ar-SA"/>
      </w:rPr>
    </w:lvl>
    <w:lvl w:ilvl="7" w:tplc="AD341C18">
      <w:numFmt w:val="bullet"/>
      <w:lvlText w:val="•"/>
      <w:lvlJc w:val="left"/>
      <w:pPr>
        <w:ind w:left="6568" w:hanging="202"/>
      </w:pPr>
      <w:rPr>
        <w:rFonts w:hint="default"/>
        <w:lang w:val="en-US" w:eastAsia="en-US" w:bidi="ar-SA"/>
      </w:rPr>
    </w:lvl>
    <w:lvl w:ilvl="8" w:tplc="470E7A32">
      <w:numFmt w:val="bullet"/>
      <w:lvlText w:val="•"/>
      <w:lvlJc w:val="left"/>
      <w:pPr>
        <w:ind w:left="7472" w:hanging="202"/>
      </w:pPr>
      <w:rPr>
        <w:rFonts w:hint="default"/>
        <w:lang w:val="en-US" w:eastAsia="en-US" w:bidi="ar-SA"/>
      </w:rPr>
    </w:lvl>
  </w:abstractNum>
  <w:abstractNum w:abstractNumId="3" w15:restartNumberingAfterBreak="0">
    <w:nsid w:val="165A3163"/>
    <w:multiLevelType w:val="hybridMultilevel"/>
    <w:tmpl w:val="D1D8DAE8"/>
    <w:lvl w:ilvl="0" w:tplc="8DF2E22E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41243"/>
    <w:multiLevelType w:val="hybridMultilevel"/>
    <w:tmpl w:val="B55895C6"/>
    <w:lvl w:ilvl="0" w:tplc="3A38E756">
      <w:numFmt w:val="bullet"/>
      <w:lvlText w:val="-"/>
      <w:lvlJc w:val="left"/>
      <w:pPr>
        <w:ind w:left="108" w:hanging="80"/>
      </w:pPr>
      <w:rPr>
        <w:rFonts w:ascii="Calibri" w:eastAsia="Calibri" w:hAnsi="Calibri" w:cs="Calibri" w:hint="default"/>
        <w:w w:val="100"/>
        <w:sz w:val="15"/>
        <w:szCs w:val="15"/>
        <w:lang w:val="en-US" w:eastAsia="en-US" w:bidi="ar-SA"/>
      </w:rPr>
    </w:lvl>
    <w:lvl w:ilvl="1" w:tplc="62DE3606">
      <w:numFmt w:val="bullet"/>
      <w:lvlText w:val="•"/>
      <w:lvlJc w:val="left"/>
      <w:pPr>
        <w:ind w:left="1018" w:hanging="80"/>
      </w:pPr>
      <w:rPr>
        <w:rFonts w:hint="default"/>
        <w:lang w:val="en-US" w:eastAsia="en-US" w:bidi="ar-SA"/>
      </w:rPr>
    </w:lvl>
    <w:lvl w:ilvl="2" w:tplc="143CA406">
      <w:numFmt w:val="bullet"/>
      <w:lvlText w:val="•"/>
      <w:lvlJc w:val="left"/>
      <w:pPr>
        <w:ind w:left="1937" w:hanging="80"/>
      </w:pPr>
      <w:rPr>
        <w:rFonts w:hint="default"/>
        <w:lang w:val="en-US" w:eastAsia="en-US" w:bidi="ar-SA"/>
      </w:rPr>
    </w:lvl>
    <w:lvl w:ilvl="3" w:tplc="075CD5E2">
      <w:numFmt w:val="bullet"/>
      <w:lvlText w:val="•"/>
      <w:lvlJc w:val="left"/>
      <w:pPr>
        <w:ind w:left="2855" w:hanging="80"/>
      </w:pPr>
      <w:rPr>
        <w:rFonts w:hint="default"/>
        <w:lang w:val="en-US" w:eastAsia="en-US" w:bidi="ar-SA"/>
      </w:rPr>
    </w:lvl>
    <w:lvl w:ilvl="4" w:tplc="DCAA289A">
      <w:numFmt w:val="bullet"/>
      <w:lvlText w:val="•"/>
      <w:lvlJc w:val="left"/>
      <w:pPr>
        <w:ind w:left="3774" w:hanging="80"/>
      </w:pPr>
      <w:rPr>
        <w:rFonts w:hint="default"/>
        <w:lang w:val="en-US" w:eastAsia="en-US" w:bidi="ar-SA"/>
      </w:rPr>
    </w:lvl>
    <w:lvl w:ilvl="5" w:tplc="E2A451B4">
      <w:numFmt w:val="bullet"/>
      <w:lvlText w:val="•"/>
      <w:lvlJc w:val="left"/>
      <w:pPr>
        <w:ind w:left="4692" w:hanging="80"/>
      </w:pPr>
      <w:rPr>
        <w:rFonts w:hint="default"/>
        <w:lang w:val="en-US" w:eastAsia="en-US" w:bidi="ar-SA"/>
      </w:rPr>
    </w:lvl>
    <w:lvl w:ilvl="6" w:tplc="CC56A61E">
      <w:numFmt w:val="bullet"/>
      <w:lvlText w:val="•"/>
      <w:lvlJc w:val="left"/>
      <w:pPr>
        <w:ind w:left="5611" w:hanging="80"/>
      </w:pPr>
      <w:rPr>
        <w:rFonts w:hint="default"/>
        <w:lang w:val="en-US" w:eastAsia="en-US" w:bidi="ar-SA"/>
      </w:rPr>
    </w:lvl>
    <w:lvl w:ilvl="7" w:tplc="55E6BF06">
      <w:numFmt w:val="bullet"/>
      <w:lvlText w:val="•"/>
      <w:lvlJc w:val="left"/>
      <w:pPr>
        <w:ind w:left="6529" w:hanging="80"/>
      </w:pPr>
      <w:rPr>
        <w:rFonts w:hint="default"/>
        <w:lang w:val="en-US" w:eastAsia="en-US" w:bidi="ar-SA"/>
      </w:rPr>
    </w:lvl>
    <w:lvl w:ilvl="8" w:tplc="04A6A54E">
      <w:numFmt w:val="bullet"/>
      <w:lvlText w:val="•"/>
      <w:lvlJc w:val="left"/>
      <w:pPr>
        <w:ind w:left="7448" w:hanging="80"/>
      </w:pPr>
      <w:rPr>
        <w:rFonts w:hint="default"/>
        <w:lang w:val="en-US" w:eastAsia="en-US" w:bidi="ar-SA"/>
      </w:rPr>
    </w:lvl>
  </w:abstractNum>
  <w:abstractNum w:abstractNumId="5" w15:restartNumberingAfterBreak="0">
    <w:nsid w:val="2761657F"/>
    <w:multiLevelType w:val="hybridMultilevel"/>
    <w:tmpl w:val="C908F282"/>
    <w:lvl w:ilvl="0" w:tplc="2BF6F984">
      <w:start w:val="1"/>
      <w:numFmt w:val="decimal"/>
      <w:lvlText w:val="%1-"/>
      <w:lvlJc w:val="left"/>
      <w:pPr>
        <w:ind w:left="720" w:hanging="360"/>
      </w:pPr>
      <w:rPr>
        <w:rFonts w:ascii="Calibri"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357DA"/>
    <w:multiLevelType w:val="hybridMultilevel"/>
    <w:tmpl w:val="9320D616"/>
    <w:lvl w:ilvl="0" w:tplc="87F2EF92">
      <w:start w:val="1"/>
      <w:numFmt w:val="decimal"/>
      <w:lvlText w:val="(%1)"/>
      <w:lvlJc w:val="left"/>
      <w:pPr>
        <w:ind w:left="230" w:hanging="202"/>
      </w:pPr>
      <w:rPr>
        <w:rFonts w:ascii="Times New Roman" w:eastAsia="Calibri" w:hAnsi="Times New Roman" w:cs="Times New Roman" w:hint="default"/>
        <w:spacing w:val="-1"/>
        <w:w w:val="100"/>
        <w:sz w:val="15"/>
        <w:szCs w:val="15"/>
        <w:lang w:val="en-US" w:eastAsia="en-US" w:bidi="ar-SA"/>
      </w:rPr>
    </w:lvl>
    <w:lvl w:ilvl="1" w:tplc="2626D566">
      <w:numFmt w:val="bullet"/>
      <w:lvlText w:val="•"/>
      <w:lvlJc w:val="left"/>
      <w:pPr>
        <w:ind w:left="1144" w:hanging="202"/>
      </w:pPr>
      <w:rPr>
        <w:rFonts w:hint="default"/>
        <w:lang w:val="en-US" w:eastAsia="en-US" w:bidi="ar-SA"/>
      </w:rPr>
    </w:lvl>
    <w:lvl w:ilvl="2" w:tplc="42D8ADB0">
      <w:numFmt w:val="bullet"/>
      <w:lvlText w:val="•"/>
      <w:lvlJc w:val="left"/>
      <w:pPr>
        <w:ind w:left="2048" w:hanging="202"/>
      </w:pPr>
      <w:rPr>
        <w:rFonts w:hint="default"/>
        <w:lang w:val="en-US" w:eastAsia="en-US" w:bidi="ar-SA"/>
      </w:rPr>
    </w:lvl>
    <w:lvl w:ilvl="3" w:tplc="D0141532">
      <w:numFmt w:val="bullet"/>
      <w:lvlText w:val="•"/>
      <w:lvlJc w:val="left"/>
      <w:pPr>
        <w:ind w:left="2952" w:hanging="202"/>
      </w:pPr>
      <w:rPr>
        <w:rFonts w:hint="default"/>
        <w:lang w:val="en-US" w:eastAsia="en-US" w:bidi="ar-SA"/>
      </w:rPr>
    </w:lvl>
    <w:lvl w:ilvl="4" w:tplc="5D424020">
      <w:numFmt w:val="bullet"/>
      <w:lvlText w:val="•"/>
      <w:lvlJc w:val="left"/>
      <w:pPr>
        <w:ind w:left="3856" w:hanging="202"/>
      </w:pPr>
      <w:rPr>
        <w:rFonts w:hint="default"/>
        <w:lang w:val="en-US" w:eastAsia="en-US" w:bidi="ar-SA"/>
      </w:rPr>
    </w:lvl>
    <w:lvl w:ilvl="5" w:tplc="645C9EAA">
      <w:numFmt w:val="bullet"/>
      <w:lvlText w:val="•"/>
      <w:lvlJc w:val="left"/>
      <w:pPr>
        <w:ind w:left="4760" w:hanging="202"/>
      </w:pPr>
      <w:rPr>
        <w:rFonts w:hint="default"/>
        <w:lang w:val="en-US" w:eastAsia="en-US" w:bidi="ar-SA"/>
      </w:rPr>
    </w:lvl>
    <w:lvl w:ilvl="6" w:tplc="5F860DAA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ar-SA"/>
      </w:rPr>
    </w:lvl>
    <w:lvl w:ilvl="7" w:tplc="AD341C18">
      <w:numFmt w:val="bullet"/>
      <w:lvlText w:val="•"/>
      <w:lvlJc w:val="left"/>
      <w:pPr>
        <w:ind w:left="6568" w:hanging="202"/>
      </w:pPr>
      <w:rPr>
        <w:rFonts w:hint="default"/>
        <w:lang w:val="en-US" w:eastAsia="en-US" w:bidi="ar-SA"/>
      </w:rPr>
    </w:lvl>
    <w:lvl w:ilvl="8" w:tplc="470E7A32">
      <w:numFmt w:val="bullet"/>
      <w:lvlText w:val="•"/>
      <w:lvlJc w:val="left"/>
      <w:pPr>
        <w:ind w:left="7472" w:hanging="202"/>
      </w:pPr>
      <w:rPr>
        <w:rFonts w:hint="default"/>
        <w:lang w:val="en-US" w:eastAsia="en-US" w:bidi="ar-SA"/>
      </w:rPr>
    </w:lvl>
  </w:abstractNum>
  <w:abstractNum w:abstractNumId="7" w15:restartNumberingAfterBreak="0">
    <w:nsid w:val="38FC5597"/>
    <w:multiLevelType w:val="hybridMultilevel"/>
    <w:tmpl w:val="4D7288F0"/>
    <w:lvl w:ilvl="0" w:tplc="D77A1EA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457D1037"/>
    <w:multiLevelType w:val="hybridMultilevel"/>
    <w:tmpl w:val="A0A2FC1C"/>
    <w:lvl w:ilvl="0" w:tplc="019AE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26D93"/>
    <w:multiLevelType w:val="hybridMultilevel"/>
    <w:tmpl w:val="53D806C4"/>
    <w:lvl w:ilvl="0" w:tplc="8D8CD33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F1008"/>
    <w:multiLevelType w:val="hybridMultilevel"/>
    <w:tmpl w:val="80D6FC64"/>
    <w:lvl w:ilvl="0" w:tplc="2DAC7768">
      <w:numFmt w:val="bullet"/>
      <w:lvlText w:val="-"/>
      <w:lvlJc w:val="left"/>
      <w:pPr>
        <w:ind w:left="108" w:hanging="80"/>
      </w:pPr>
      <w:rPr>
        <w:rFonts w:ascii="Calibri" w:eastAsia="Calibri" w:hAnsi="Calibri" w:cs="Calibri" w:hint="default"/>
        <w:w w:val="100"/>
        <w:sz w:val="15"/>
        <w:szCs w:val="15"/>
        <w:lang w:val="en-US" w:eastAsia="en-US" w:bidi="ar-SA"/>
      </w:rPr>
    </w:lvl>
    <w:lvl w:ilvl="1" w:tplc="4C4EDFD4">
      <w:numFmt w:val="bullet"/>
      <w:lvlText w:val="•"/>
      <w:lvlJc w:val="left"/>
      <w:pPr>
        <w:ind w:left="1017" w:hanging="80"/>
      </w:pPr>
      <w:rPr>
        <w:rFonts w:hint="default"/>
        <w:lang w:val="en-US" w:eastAsia="en-US" w:bidi="ar-SA"/>
      </w:rPr>
    </w:lvl>
    <w:lvl w:ilvl="2" w:tplc="466C2E7E">
      <w:numFmt w:val="bullet"/>
      <w:lvlText w:val="•"/>
      <w:lvlJc w:val="left"/>
      <w:pPr>
        <w:ind w:left="1935" w:hanging="80"/>
      </w:pPr>
      <w:rPr>
        <w:rFonts w:hint="default"/>
        <w:lang w:val="en-US" w:eastAsia="en-US" w:bidi="ar-SA"/>
      </w:rPr>
    </w:lvl>
    <w:lvl w:ilvl="3" w:tplc="0F20ACDA">
      <w:numFmt w:val="bullet"/>
      <w:lvlText w:val="•"/>
      <w:lvlJc w:val="left"/>
      <w:pPr>
        <w:ind w:left="2853" w:hanging="80"/>
      </w:pPr>
      <w:rPr>
        <w:rFonts w:hint="default"/>
        <w:lang w:val="en-US" w:eastAsia="en-US" w:bidi="ar-SA"/>
      </w:rPr>
    </w:lvl>
    <w:lvl w:ilvl="4" w:tplc="A71EDEB6">
      <w:numFmt w:val="bullet"/>
      <w:lvlText w:val="•"/>
      <w:lvlJc w:val="left"/>
      <w:pPr>
        <w:ind w:left="3771" w:hanging="80"/>
      </w:pPr>
      <w:rPr>
        <w:rFonts w:hint="default"/>
        <w:lang w:val="en-US" w:eastAsia="en-US" w:bidi="ar-SA"/>
      </w:rPr>
    </w:lvl>
    <w:lvl w:ilvl="5" w:tplc="A538C4D0">
      <w:numFmt w:val="bullet"/>
      <w:lvlText w:val="•"/>
      <w:lvlJc w:val="left"/>
      <w:pPr>
        <w:ind w:left="4689" w:hanging="80"/>
      </w:pPr>
      <w:rPr>
        <w:rFonts w:hint="default"/>
        <w:lang w:val="en-US" w:eastAsia="en-US" w:bidi="ar-SA"/>
      </w:rPr>
    </w:lvl>
    <w:lvl w:ilvl="6" w:tplc="058C30F0">
      <w:numFmt w:val="bullet"/>
      <w:lvlText w:val="•"/>
      <w:lvlJc w:val="left"/>
      <w:pPr>
        <w:ind w:left="5607" w:hanging="80"/>
      </w:pPr>
      <w:rPr>
        <w:rFonts w:hint="default"/>
        <w:lang w:val="en-US" w:eastAsia="en-US" w:bidi="ar-SA"/>
      </w:rPr>
    </w:lvl>
    <w:lvl w:ilvl="7" w:tplc="D326EE22">
      <w:numFmt w:val="bullet"/>
      <w:lvlText w:val="•"/>
      <w:lvlJc w:val="left"/>
      <w:pPr>
        <w:ind w:left="6525" w:hanging="80"/>
      </w:pPr>
      <w:rPr>
        <w:rFonts w:hint="default"/>
        <w:lang w:val="en-US" w:eastAsia="en-US" w:bidi="ar-SA"/>
      </w:rPr>
    </w:lvl>
    <w:lvl w:ilvl="8" w:tplc="31AE462A">
      <w:numFmt w:val="bullet"/>
      <w:lvlText w:val="•"/>
      <w:lvlJc w:val="left"/>
      <w:pPr>
        <w:ind w:left="7443" w:hanging="80"/>
      </w:pPr>
      <w:rPr>
        <w:rFonts w:hint="default"/>
        <w:lang w:val="en-US" w:eastAsia="en-US" w:bidi="ar-SA"/>
      </w:rPr>
    </w:lvl>
  </w:abstractNum>
  <w:abstractNum w:abstractNumId="11" w15:restartNumberingAfterBreak="0">
    <w:nsid w:val="5BB568B4"/>
    <w:multiLevelType w:val="hybridMultilevel"/>
    <w:tmpl w:val="803E3E3E"/>
    <w:lvl w:ilvl="0" w:tplc="3118EE82">
      <w:start w:val="618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230F5"/>
    <w:multiLevelType w:val="hybridMultilevel"/>
    <w:tmpl w:val="DC345398"/>
    <w:lvl w:ilvl="0" w:tplc="8DF2E22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F42E0"/>
    <w:multiLevelType w:val="hybridMultilevel"/>
    <w:tmpl w:val="57585132"/>
    <w:lvl w:ilvl="0" w:tplc="6308921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4" w15:restartNumberingAfterBreak="0">
    <w:nsid w:val="6BBE25C4"/>
    <w:multiLevelType w:val="hybridMultilevel"/>
    <w:tmpl w:val="FFA63630"/>
    <w:lvl w:ilvl="0" w:tplc="3BCC4C2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00AA4"/>
    <w:multiLevelType w:val="hybridMultilevel"/>
    <w:tmpl w:val="CA70AF56"/>
    <w:lvl w:ilvl="0" w:tplc="8DF2E22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A2FA0"/>
    <w:multiLevelType w:val="multilevel"/>
    <w:tmpl w:val="B64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3177907">
    <w:abstractNumId w:val="10"/>
  </w:num>
  <w:num w:numId="2" w16cid:durableId="1716462777">
    <w:abstractNumId w:val="4"/>
  </w:num>
  <w:num w:numId="3" w16cid:durableId="1160271061">
    <w:abstractNumId w:val="2"/>
  </w:num>
  <w:num w:numId="4" w16cid:durableId="419373604">
    <w:abstractNumId w:val="7"/>
  </w:num>
  <w:num w:numId="5" w16cid:durableId="177625926">
    <w:abstractNumId w:val="5"/>
  </w:num>
  <w:num w:numId="6" w16cid:durableId="1625427315">
    <w:abstractNumId w:val="6"/>
  </w:num>
  <w:num w:numId="7" w16cid:durableId="1912542170">
    <w:abstractNumId w:val="0"/>
  </w:num>
  <w:num w:numId="8" w16cid:durableId="344404043">
    <w:abstractNumId w:val="1"/>
  </w:num>
  <w:num w:numId="9" w16cid:durableId="1418747998">
    <w:abstractNumId w:val="14"/>
  </w:num>
  <w:num w:numId="10" w16cid:durableId="1672416550">
    <w:abstractNumId w:val="9"/>
  </w:num>
  <w:num w:numId="11" w16cid:durableId="458887672">
    <w:abstractNumId w:val="3"/>
  </w:num>
  <w:num w:numId="12" w16cid:durableId="1841658096">
    <w:abstractNumId w:val="15"/>
  </w:num>
  <w:num w:numId="13" w16cid:durableId="1952589328">
    <w:abstractNumId w:val="12"/>
  </w:num>
  <w:num w:numId="14" w16cid:durableId="1370762570">
    <w:abstractNumId w:val="11"/>
  </w:num>
  <w:num w:numId="15" w16cid:durableId="1370298480">
    <w:abstractNumId w:val="13"/>
  </w:num>
  <w:num w:numId="16" w16cid:durableId="485634284">
    <w:abstractNumId w:val="8"/>
  </w:num>
  <w:num w:numId="17" w16cid:durableId="1863473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3"/>
    <w:rsid w:val="0000178D"/>
    <w:rsid w:val="00007FE6"/>
    <w:rsid w:val="00015F7D"/>
    <w:rsid w:val="00016FEC"/>
    <w:rsid w:val="00036B7B"/>
    <w:rsid w:val="00044EF0"/>
    <w:rsid w:val="00053529"/>
    <w:rsid w:val="000627AD"/>
    <w:rsid w:val="00066322"/>
    <w:rsid w:val="00067772"/>
    <w:rsid w:val="00073969"/>
    <w:rsid w:val="00080C73"/>
    <w:rsid w:val="00083EA4"/>
    <w:rsid w:val="00085D70"/>
    <w:rsid w:val="000A1450"/>
    <w:rsid w:val="000A69CE"/>
    <w:rsid w:val="000B3095"/>
    <w:rsid w:val="000B5BB4"/>
    <w:rsid w:val="000C10E8"/>
    <w:rsid w:val="000C50CF"/>
    <w:rsid w:val="000C710A"/>
    <w:rsid w:val="000D4F40"/>
    <w:rsid w:val="001144E0"/>
    <w:rsid w:val="00114BE4"/>
    <w:rsid w:val="00123795"/>
    <w:rsid w:val="00127FE9"/>
    <w:rsid w:val="001340E5"/>
    <w:rsid w:val="00143799"/>
    <w:rsid w:val="0014622B"/>
    <w:rsid w:val="00147509"/>
    <w:rsid w:val="00147B18"/>
    <w:rsid w:val="00152FBB"/>
    <w:rsid w:val="0016480F"/>
    <w:rsid w:val="00172B42"/>
    <w:rsid w:val="00180D07"/>
    <w:rsid w:val="001818CF"/>
    <w:rsid w:val="00185178"/>
    <w:rsid w:val="00187161"/>
    <w:rsid w:val="00195B46"/>
    <w:rsid w:val="001A161C"/>
    <w:rsid w:val="001B4876"/>
    <w:rsid w:val="001C6F9D"/>
    <w:rsid w:val="001D0407"/>
    <w:rsid w:val="001D15D0"/>
    <w:rsid w:val="001E14BB"/>
    <w:rsid w:val="001E516C"/>
    <w:rsid w:val="001E6037"/>
    <w:rsid w:val="001E7D54"/>
    <w:rsid w:val="001F6E8A"/>
    <w:rsid w:val="00240185"/>
    <w:rsid w:val="00245271"/>
    <w:rsid w:val="00247084"/>
    <w:rsid w:val="00247B10"/>
    <w:rsid w:val="00251617"/>
    <w:rsid w:val="00252124"/>
    <w:rsid w:val="0026197D"/>
    <w:rsid w:val="00261D73"/>
    <w:rsid w:val="00266CB5"/>
    <w:rsid w:val="00273FEC"/>
    <w:rsid w:val="0027750F"/>
    <w:rsid w:val="0029092E"/>
    <w:rsid w:val="00291F06"/>
    <w:rsid w:val="0029689E"/>
    <w:rsid w:val="002A01A0"/>
    <w:rsid w:val="002A4DA7"/>
    <w:rsid w:val="002C3958"/>
    <w:rsid w:val="002C3DB8"/>
    <w:rsid w:val="002C4A00"/>
    <w:rsid w:val="002C5FCE"/>
    <w:rsid w:val="002C6537"/>
    <w:rsid w:val="002C6976"/>
    <w:rsid w:val="002D4260"/>
    <w:rsid w:val="002E3618"/>
    <w:rsid w:val="002E372B"/>
    <w:rsid w:val="002E5867"/>
    <w:rsid w:val="002F108D"/>
    <w:rsid w:val="0031200C"/>
    <w:rsid w:val="00314EB7"/>
    <w:rsid w:val="00332E11"/>
    <w:rsid w:val="00341580"/>
    <w:rsid w:val="00346212"/>
    <w:rsid w:val="003503BB"/>
    <w:rsid w:val="00354BEF"/>
    <w:rsid w:val="003766E8"/>
    <w:rsid w:val="0039572F"/>
    <w:rsid w:val="003972ED"/>
    <w:rsid w:val="003A7C76"/>
    <w:rsid w:val="003C10B1"/>
    <w:rsid w:val="003C4AB5"/>
    <w:rsid w:val="003D46F3"/>
    <w:rsid w:val="003D5B88"/>
    <w:rsid w:val="003E5DED"/>
    <w:rsid w:val="003F17F1"/>
    <w:rsid w:val="003F18EF"/>
    <w:rsid w:val="003F475B"/>
    <w:rsid w:val="003F5AAA"/>
    <w:rsid w:val="00401344"/>
    <w:rsid w:val="00412F17"/>
    <w:rsid w:val="004158E2"/>
    <w:rsid w:val="00425C4E"/>
    <w:rsid w:val="00425F05"/>
    <w:rsid w:val="0042781C"/>
    <w:rsid w:val="00430335"/>
    <w:rsid w:val="0043174D"/>
    <w:rsid w:val="00431AB2"/>
    <w:rsid w:val="00432469"/>
    <w:rsid w:val="00462B9D"/>
    <w:rsid w:val="004800C9"/>
    <w:rsid w:val="004947B2"/>
    <w:rsid w:val="00497CCB"/>
    <w:rsid w:val="004A2B32"/>
    <w:rsid w:val="004B0652"/>
    <w:rsid w:val="004B6F1E"/>
    <w:rsid w:val="004B7C0D"/>
    <w:rsid w:val="004C734D"/>
    <w:rsid w:val="004D4C98"/>
    <w:rsid w:val="004D6496"/>
    <w:rsid w:val="004E08C1"/>
    <w:rsid w:val="004E1CDB"/>
    <w:rsid w:val="004E2D81"/>
    <w:rsid w:val="004E2F48"/>
    <w:rsid w:val="004E7EC0"/>
    <w:rsid w:val="004F7609"/>
    <w:rsid w:val="004F79BE"/>
    <w:rsid w:val="005015A7"/>
    <w:rsid w:val="005016E8"/>
    <w:rsid w:val="005059EA"/>
    <w:rsid w:val="00510452"/>
    <w:rsid w:val="00516075"/>
    <w:rsid w:val="00516B86"/>
    <w:rsid w:val="00527A7C"/>
    <w:rsid w:val="0053375B"/>
    <w:rsid w:val="0054304C"/>
    <w:rsid w:val="00543D8F"/>
    <w:rsid w:val="00544167"/>
    <w:rsid w:val="00552CE4"/>
    <w:rsid w:val="005610A4"/>
    <w:rsid w:val="00564543"/>
    <w:rsid w:val="00570BC3"/>
    <w:rsid w:val="00574EC4"/>
    <w:rsid w:val="00591766"/>
    <w:rsid w:val="005C43AD"/>
    <w:rsid w:val="005C4DAA"/>
    <w:rsid w:val="005C70F3"/>
    <w:rsid w:val="005D2AA2"/>
    <w:rsid w:val="005D593C"/>
    <w:rsid w:val="005D7A37"/>
    <w:rsid w:val="005E24BA"/>
    <w:rsid w:val="005E7E14"/>
    <w:rsid w:val="0060282A"/>
    <w:rsid w:val="0060387D"/>
    <w:rsid w:val="0060670A"/>
    <w:rsid w:val="00610F94"/>
    <w:rsid w:val="006127B2"/>
    <w:rsid w:val="006131FE"/>
    <w:rsid w:val="00613769"/>
    <w:rsid w:val="006162E1"/>
    <w:rsid w:val="006201BF"/>
    <w:rsid w:val="006322A8"/>
    <w:rsid w:val="006425AE"/>
    <w:rsid w:val="00642C55"/>
    <w:rsid w:val="00643083"/>
    <w:rsid w:val="0065012A"/>
    <w:rsid w:val="00651DF3"/>
    <w:rsid w:val="0065765C"/>
    <w:rsid w:val="006576A0"/>
    <w:rsid w:val="00670B94"/>
    <w:rsid w:val="00676C53"/>
    <w:rsid w:val="00696422"/>
    <w:rsid w:val="006A20F3"/>
    <w:rsid w:val="006A7D71"/>
    <w:rsid w:val="006B07BF"/>
    <w:rsid w:val="006B6F14"/>
    <w:rsid w:val="006B76D9"/>
    <w:rsid w:val="006C4CF8"/>
    <w:rsid w:val="006C5243"/>
    <w:rsid w:val="006D34E1"/>
    <w:rsid w:val="006D3DD1"/>
    <w:rsid w:val="0070165E"/>
    <w:rsid w:val="007048F7"/>
    <w:rsid w:val="0071591F"/>
    <w:rsid w:val="007305C5"/>
    <w:rsid w:val="00734BB4"/>
    <w:rsid w:val="007418F6"/>
    <w:rsid w:val="00743712"/>
    <w:rsid w:val="007514EE"/>
    <w:rsid w:val="007525F9"/>
    <w:rsid w:val="0076001D"/>
    <w:rsid w:val="007607A5"/>
    <w:rsid w:val="00774504"/>
    <w:rsid w:val="00795346"/>
    <w:rsid w:val="00797997"/>
    <w:rsid w:val="007A65A1"/>
    <w:rsid w:val="007B1095"/>
    <w:rsid w:val="007C7783"/>
    <w:rsid w:val="007E069C"/>
    <w:rsid w:val="007E09B4"/>
    <w:rsid w:val="007E532E"/>
    <w:rsid w:val="007E7BA2"/>
    <w:rsid w:val="007E7E94"/>
    <w:rsid w:val="007F53B7"/>
    <w:rsid w:val="007F5C37"/>
    <w:rsid w:val="007F646A"/>
    <w:rsid w:val="00810A23"/>
    <w:rsid w:val="00811FCF"/>
    <w:rsid w:val="00813DB3"/>
    <w:rsid w:val="00822EE5"/>
    <w:rsid w:val="00826BDE"/>
    <w:rsid w:val="00831F1C"/>
    <w:rsid w:val="00854F54"/>
    <w:rsid w:val="008571B4"/>
    <w:rsid w:val="008618F3"/>
    <w:rsid w:val="008803F1"/>
    <w:rsid w:val="0088272A"/>
    <w:rsid w:val="008953F2"/>
    <w:rsid w:val="008A25DA"/>
    <w:rsid w:val="008B79C7"/>
    <w:rsid w:val="008C0786"/>
    <w:rsid w:val="008C191C"/>
    <w:rsid w:val="008D176F"/>
    <w:rsid w:val="008D451D"/>
    <w:rsid w:val="008D4E98"/>
    <w:rsid w:val="008D668F"/>
    <w:rsid w:val="008D6B89"/>
    <w:rsid w:val="008D7220"/>
    <w:rsid w:val="008E122C"/>
    <w:rsid w:val="008E4289"/>
    <w:rsid w:val="008F41BA"/>
    <w:rsid w:val="00903D1F"/>
    <w:rsid w:val="00904582"/>
    <w:rsid w:val="009144B4"/>
    <w:rsid w:val="00935DAE"/>
    <w:rsid w:val="00937011"/>
    <w:rsid w:val="009733AB"/>
    <w:rsid w:val="00973E39"/>
    <w:rsid w:val="00982E36"/>
    <w:rsid w:val="00985832"/>
    <w:rsid w:val="00986258"/>
    <w:rsid w:val="009A2544"/>
    <w:rsid w:val="009A7DC2"/>
    <w:rsid w:val="009B02DD"/>
    <w:rsid w:val="009B0453"/>
    <w:rsid w:val="009B6720"/>
    <w:rsid w:val="009B6CC5"/>
    <w:rsid w:val="009B6DF1"/>
    <w:rsid w:val="009C47FC"/>
    <w:rsid w:val="009D3B8D"/>
    <w:rsid w:val="009D4B34"/>
    <w:rsid w:val="009E1979"/>
    <w:rsid w:val="009F7119"/>
    <w:rsid w:val="00A00EF0"/>
    <w:rsid w:val="00A14A18"/>
    <w:rsid w:val="00A1745A"/>
    <w:rsid w:val="00A17611"/>
    <w:rsid w:val="00A21071"/>
    <w:rsid w:val="00A21D44"/>
    <w:rsid w:val="00A2546C"/>
    <w:rsid w:val="00A278F8"/>
    <w:rsid w:val="00A336AD"/>
    <w:rsid w:val="00A33C9E"/>
    <w:rsid w:val="00A44322"/>
    <w:rsid w:val="00A45AE4"/>
    <w:rsid w:val="00A46B1E"/>
    <w:rsid w:val="00A54CFD"/>
    <w:rsid w:val="00A57E22"/>
    <w:rsid w:val="00A64837"/>
    <w:rsid w:val="00A8504A"/>
    <w:rsid w:val="00A91DB4"/>
    <w:rsid w:val="00AA2C38"/>
    <w:rsid w:val="00AB2560"/>
    <w:rsid w:val="00AC5B9C"/>
    <w:rsid w:val="00AC69ED"/>
    <w:rsid w:val="00AD2CB7"/>
    <w:rsid w:val="00AD609A"/>
    <w:rsid w:val="00AE0741"/>
    <w:rsid w:val="00AE733D"/>
    <w:rsid w:val="00AF0066"/>
    <w:rsid w:val="00AF27ED"/>
    <w:rsid w:val="00B117AC"/>
    <w:rsid w:val="00B13ECD"/>
    <w:rsid w:val="00B16271"/>
    <w:rsid w:val="00B24035"/>
    <w:rsid w:val="00B40B65"/>
    <w:rsid w:val="00B4152F"/>
    <w:rsid w:val="00B46CA3"/>
    <w:rsid w:val="00B479C0"/>
    <w:rsid w:val="00B5047E"/>
    <w:rsid w:val="00B508B3"/>
    <w:rsid w:val="00B57DAF"/>
    <w:rsid w:val="00B64D4E"/>
    <w:rsid w:val="00B66B6F"/>
    <w:rsid w:val="00B731FB"/>
    <w:rsid w:val="00B75C73"/>
    <w:rsid w:val="00B76643"/>
    <w:rsid w:val="00B80EC9"/>
    <w:rsid w:val="00B87A1D"/>
    <w:rsid w:val="00B97797"/>
    <w:rsid w:val="00BA20E3"/>
    <w:rsid w:val="00BC0698"/>
    <w:rsid w:val="00BD440B"/>
    <w:rsid w:val="00BE2015"/>
    <w:rsid w:val="00BF151C"/>
    <w:rsid w:val="00BF2E61"/>
    <w:rsid w:val="00C0754B"/>
    <w:rsid w:val="00C17F76"/>
    <w:rsid w:val="00C2240F"/>
    <w:rsid w:val="00C23749"/>
    <w:rsid w:val="00C23AC4"/>
    <w:rsid w:val="00C34EA9"/>
    <w:rsid w:val="00C466EB"/>
    <w:rsid w:val="00C4708E"/>
    <w:rsid w:val="00C5670C"/>
    <w:rsid w:val="00C64E2B"/>
    <w:rsid w:val="00C661BC"/>
    <w:rsid w:val="00C76A39"/>
    <w:rsid w:val="00C96ED4"/>
    <w:rsid w:val="00CA3F8E"/>
    <w:rsid w:val="00CA54EF"/>
    <w:rsid w:val="00CA723E"/>
    <w:rsid w:val="00CB7FE7"/>
    <w:rsid w:val="00CC09F5"/>
    <w:rsid w:val="00CC5D60"/>
    <w:rsid w:val="00CD5C50"/>
    <w:rsid w:val="00CE425D"/>
    <w:rsid w:val="00CE45FC"/>
    <w:rsid w:val="00D055A0"/>
    <w:rsid w:val="00D11F56"/>
    <w:rsid w:val="00D30503"/>
    <w:rsid w:val="00D3192C"/>
    <w:rsid w:val="00D36BC6"/>
    <w:rsid w:val="00D43598"/>
    <w:rsid w:val="00D4376A"/>
    <w:rsid w:val="00D531C2"/>
    <w:rsid w:val="00D678FD"/>
    <w:rsid w:val="00D75D8B"/>
    <w:rsid w:val="00D851EE"/>
    <w:rsid w:val="00DA71B5"/>
    <w:rsid w:val="00DB4CFC"/>
    <w:rsid w:val="00DC0984"/>
    <w:rsid w:val="00DC0B73"/>
    <w:rsid w:val="00DC171D"/>
    <w:rsid w:val="00DC182F"/>
    <w:rsid w:val="00DD2598"/>
    <w:rsid w:val="00DE22E2"/>
    <w:rsid w:val="00DE3B39"/>
    <w:rsid w:val="00DE4911"/>
    <w:rsid w:val="00DE5FD0"/>
    <w:rsid w:val="00DE6A88"/>
    <w:rsid w:val="00DE717F"/>
    <w:rsid w:val="00DE769D"/>
    <w:rsid w:val="00DF4D0E"/>
    <w:rsid w:val="00DF6347"/>
    <w:rsid w:val="00E1291B"/>
    <w:rsid w:val="00E157D6"/>
    <w:rsid w:val="00E26D40"/>
    <w:rsid w:val="00E366E9"/>
    <w:rsid w:val="00E40728"/>
    <w:rsid w:val="00E455C0"/>
    <w:rsid w:val="00E470C9"/>
    <w:rsid w:val="00E475D2"/>
    <w:rsid w:val="00E52055"/>
    <w:rsid w:val="00E56BB5"/>
    <w:rsid w:val="00E62D93"/>
    <w:rsid w:val="00E642D5"/>
    <w:rsid w:val="00E801BF"/>
    <w:rsid w:val="00E84EF8"/>
    <w:rsid w:val="00E947CD"/>
    <w:rsid w:val="00E95C6E"/>
    <w:rsid w:val="00E964F0"/>
    <w:rsid w:val="00EA7689"/>
    <w:rsid w:val="00EB1FFF"/>
    <w:rsid w:val="00ED17C9"/>
    <w:rsid w:val="00ED65A5"/>
    <w:rsid w:val="00EE17CB"/>
    <w:rsid w:val="00EE7351"/>
    <w:rsid w:val="00EF2637"/>
    <w:rsid w:val="00EF50E1"/>
    <w:rsid w:val="00F06A26"/>
    <w:rsid w:val="00F0731C"/>
    <w:rsid w:val="00F10C4F"/>
    <w:rsid w:val="00F12675"/>
    <w:rsid w:val="00F20D71"/>
    <w:rsid w:val="00F4322D"/>
    <w:rsid w:val="00F52FC9"/>
    <w:rsid w:val="00F61150"/>
    <w:rsid w:val="00F901AB"/>
    <w:rsid w:val="00F96006"/>
    <w:rsid w:val="00FA6B49"/>
    <w:rsid w:val="00FC0A59"/>
    <w:rsid w:val="00FC2E90"/>
    <w:rsid w:val="00FC523F"/>
    <w:rsid w:val="00FD48EA"/>
    <w:rsid w:val="00FD67A3"/>
    <w:rsid w:val="00FE03DF"/>
    <w:rsid w:val="00FF1160"/>
    <w:rsid w:val="00FF31E0"/>
    <w:rsid w:val="00FF3BC5"/>
    <w:rsid w:val="00FF53D6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0F9AC"/>
  <w15:docId w15:val="{A5192DC8-1CB0-4342-BE74-91AB4785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Heading1">
    <w:name w:val="heading 1"/>
    <w:basedOn w:val="Normal"/>
    <w:uiPriority w:val="1"/>
    <w:qFormat/>
    <w:pPr>
      <w:ind w:left="1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DAE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12"/>
      <w:szCs w:val="12"/>
    </w:rPr>
  </w:style>
  <w:style w:type="paragraph" w:styleId="Title">
    <w:name w:val="Title"/>
    <w:basedOn w:val="Normal"/>
    <w:uiPriority w:val="1"/>
    <w:qFormat/>
    <w:pPr>
      <w:spacing w:before="49"/>
      <w:ind w:left="159"/>
    </w:pPr>
    <w:rPr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6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6037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57E22"/>
    <w:rPr>
      <w:color w:val="0000FF"/>
      <w:u w:val="single"/>
    </w:rPr>
  </w:style>
  <w:style w:type="table" w:styleId="TableGrid">
    <w:name w:val="Table Grid"/>
    <w:basedOn w:val="TableNormal"/>
    <w:uiPriority w:val="59"/>
    <w:rsid w:val="00FF3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935DAE"/>
    <w:rPr>
      <w:rFonts w:ascii="Cambria" w:eastAsia="Times New Roman" w:hAnsi="Cambria" w:cs="Times New Roman"/>
      <w:color w:val="365F9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62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4622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462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622B"/>
    <w:rPr>
      <w:rFonts w:ascii="Calibri" w:eastAsia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D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2E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4B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5C4E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73F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73FEC"/>
  </w:style>
  <w:style w:type="character" w:customStyle="1" w:styleId="eop">
    <w:name w:val="eop"/>
    <w:basedOn w:val="DefaultParagraphFont"/>
    <w:rsid w:val="0027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9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6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reddeer.v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91439-0528-4eb3-bddd-974ca0ee866f">
      <Terms xmlns="http://schemas.microsoft.com/office/infopath/2007/PartnerControls"/>
    </lcf76f155ced4ddcb4097134ff3c332f>
    <TaxCatchAll xmlns="b033a42a-11ab-4b96-b8de-e728a2904ec3" xsi:nil="true"/>
    <_Flow_SignoffStatus xmlns="61d91439-0528-4eb3-bddd-974ca0ee86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2C9FB5547EE45BABB49C63D179DE0" ma:contentTypeVersion="16" ma:contentTypeDescription="Create a new document." ma:contentTypeScope="" ma:versionID="ecf4fa2382a0262037aa71f473e1c629">
  <xsd:schema xmlns:xsd="http://www.w3.org/2001/XMLSchema" xmlns:xs="http://www.w3.org/2001/XMLSchema" xmlns:p="http://schemas.microsoft.com/office/2006/metadata/properties" xmlns:ns2="61d91439-0528-4eb3-bddd-974ca0ee866f" xmlns:ns3="b033a42a-11ab-4b96-b8de-e728a2904ec3" targetNamespace="http://schemas.microsoft.com/office/2006/metadata/properties" ma:root="true" ma:fieldsID="fc24a38f3f5665718ab66101d9c12174" ns2:_="" ns3:_="">
    <xsd:import namespace="61d91439-0528-4eb3-bddd-974ca0ee866f"/>
    <xsd:import namespace="b033a42a-11ab-4b96-b8de-e728a2904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91439-0528-4eb3-bddd-974ca0ee8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4b22ae0-bc84-494a-b18b-851f2bb63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3a42a-11ab-4b96-b8de-e728a2904e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cd89fc-a9f0-4db1-8117-ce4964b10114}" ma:internalName="TaxCatchAll" ma:showField="CatchAllData" ma:web="b033a42a-11ab-4b96-b8de-e728a2904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677F5-ABA1-4B59-AAE3-CF6FE70F7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2AFB0-C000-4125-9FE5-EE6E51E69035}">
  <ds:schemaRefs>
    <ds:schemaRef ds:uri="http://schemas.microsoft.com/office/2006/metadata/properties"/>
    <ds:schemaRef ds:uri="http://schemas.microsoft.com/office/infopath/2007/PartnerControls"/>
    <ds:schemaRef ds:uri="61d91439-0528-4eb3-bddd-974ca0ee866f"/>
    <ds:schemaRef ds:uri="b033a42a-11ab-4b96-b8de-e728a2904ec3"/>
  </ds:schemaRefs>
</ds:datastoreItem>
</file>

<file path=customXml/itemProps3.xml><?xml version="1.0" encoding="utf-8"?>
<ds:datastoreItem xmlns:ds="http://schemas.openxmlformats.org/officeDocument/2006/customXml" ds:itemID="{028B46F4-F565-44C9-ABFC-1AAF47D43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91439-0528-4eb3-bddd-974ca0ee866f"/>
    <ds:schemaRef ds:uri="b033a42a-11ab-4b96-b8de-e728a2904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CE88EA-6E13-4D58-85F0-1A99D1F96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2930</CharactersWithSpaces>
  <SharedDoc>false</SharedDoc>
  <HLinks>
    <vt:vector size="12" baseType="variant">
      <vt:variant>
        <vt:i4>7798880</vt:i4>
      </vt:variant>
      <vt:variant>
        <vt:i4>3</vt:i4>
      </vt:variant>
      <vt:variant>
        <vt:i4>0</vt:i4>
      </vt:variant>
      <vt:variant>
        <vt:i4>5</vt:i4>
      </vt:variant>
      <vt:variant>
        <vt:lpwstr>https://data-energy.com.vn/</vt:lpwstr>
      </vt:variant>
      <vt:variant>
        <vt:lpwstr/>
      </vt:variant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https://thietbidaukhi.vn/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結貴</dc:creator>
  <cp:keywords/>
  <dc:description/>
  <cp:lastModifiedBy>VƯƠNG TÚ TRÂN</cp:lastModifiedBy>
  <cp:revision>2</cp:revision>
  <cp:lastPrinted>2024-05-08T02:04:00Z</cp:lastPrinted>
  <dcterms:created xsi:type="dcterms:W3CDTF">2026-03-10T07:29:00Z</dcterms:created>
  <dcterms:modified xsi:type="dcterms:W3CDTF">2026-03-10T07:29:00Z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0x01010049C2C9FB5547EE45BABB49C63D179DE0</vt:lpwstr>
  </property>
  <property fmtid="{D5CDD505-2E9C-101B-9397-08002B2CF9AE}" pid="6" name="MediaServiceImageTags">
    <vt:lpwstr/>
  </property>
</Properties>
</file>